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839" w:rsidRPr="00001839" w:rsidRDefault="00F41D1C" w:rsidP="000018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Pr="00001839">
        <w:rPr>
          <w:rFonts w:ascii="Times New Roman" w:hAnsi="Times New Roman" w:cs="Times New Roman"/>
          <w:b/>
          <w:sz w:val="28"/>
          <w:szCs w:val="28"/>
        </w:rPr>
        <w:t xml:space="preserve">ВПР </w:t>
      </w:r>
      <w:r>
        <w:rPr>
          <w:rFonts w:ascii="Times New Roman" w:hAnsi="Times New Roman" w:cs="Times New Roman"/>
          <w:b/>
          <w:sz w:val="28"/>
          <w:szCs w:val="28"/>
        </w:rPr>
        <w:t>в 4 классах</w:t>
      </w:r>
      <w:r w:rsidR="00BC34E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ОО Тулунского района в апреле </w:t>
      </w:r>
      <w:r w:rsidR="00BC34ED">
        <w:rPr>
          <w:rFonts w:ascii="Times New Roman" w:hAnsi="Times New Roman" w:cs="Times New Roman"/>
          <w:b/>
          <w:sz w:val="28"/>
          <w:szCs w:val="28"/>
        </w:rPr>
        <w:t>2019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885A93" w:rsidRDefault="00BC34ED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приказом Федеральной службы по надзору в сфере образования и науки от 29.01.2019 г. № 84 «О проведении </w:t>
      </w:r>
      <w:r w:rsidR="00885A9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 службой по надзору в сфере образования и науки мониторинга качества подготовки обучающихся общеобразовательных организаций в 2019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85A9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распоряжением Министерства образования Иркутской области от 22.02.2019 г. № 88-мр «О проведении ВПР и НИКО в Иркутской области в 2019 году» в апреле 2019 года обучающиеся 4-х, 5-х, 6-х, 7-х, (10) 11-х классов приняли участие во Всероссийских проверочных работах.</w:t>
      </w:r>
    </w:p>
    <w:p w:rsidR="00BC34ED" w:rsidRDefault="00885A93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особенностей проведения ВПР в этом году является использование Федеральной информационной системы оценки качества образования – ФИС ОКО.   </w:t>
      </w:r>
    </w:p>
    <w:p w:rsidR="00F41D1C" w:rsidRDefault="00F41D1C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4-х классов выполняли ВПР по русскому языку, математике и окружающему миру.</w:t>
      </w:r>
    </w:p>
    <w:p w:rsidR="00F41D1C" w:rsidRDefault="00F41D1C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проведения ВПР в 4 классах:</w:t>
      </w:r>
    </w:p>
    <w:p w:rsidR="00F41D1C" w:rsidRDefault="00F41D1C" w:rsidP="00F41D1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предусмотрены плавающие даты проведения проверочных работ: ОО сама могла выбрать удобную дату и время в течение отведённой недели;</w:t>
      </w:r>
    </w:p>
    <w:p w:rsidR="00F41D1C" w:rsidRDefault="00F41D1C" w:rsidP="00F41D1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для каждой ОО формировались индивидуально из закрытого банка заданий.</w:t>
      </w:r>
    </w:p>
    <w:p w:rsidR="00F41D1C" w:rsidRDefault="00F41D1C" w:rsidP="00F41D1C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об участниках ВПР, представлена в таблице 1. </w:t>
      </w:r>
    </w:p>
    <w:p w:rsidR="00F41D1C" w:rsidRDefault="00F41D1C" w:rsidP="00F41D1C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4"/>
        <w:gridCol w:w="4674"/>
        <w:gridCol w:w="4675"/>
      </w:tblGrid>
      <w:tr w:rsidR="000C4795" w:rsidTr="000C4795">
        <w:tc>
          <w:tcPr>
            <w:tcW w:w="4674" w:type="dxa"/>
          </w:tcPr>
          <w:p w:rsidR="000C4795" w:rsidRPr="000C4795" w:rsidRDefault="000C4795" w:rsidP="000C479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47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4674" w:type="dxa"/>
          </w:tcPr>
          <w:p w:rsidR="000C4795" w:rsidRPr="000C4795" w:rsidRDefault="000C4795" w:rsidP="000C479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47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4675" w:type="dxa"/>
          </w:tcPr>
          <w:p w:rsidR="000C4795" w:rsidRPr="000C4795" w:rsidRDefault="000C4795" w:rsidP="000C479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47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Окружающий мир</w:t>
            </w:r>
          </w:p>
        </w:tc>
      </w:tr>
      <w:tr w:rsidR="000C4795" w:rsidTr="000C4795">
        <w:tc>
          <w:tcPr>
            <w:tcW w:w="4674" w:type="dxa"/>
          </w:tcPr>
          <w:p w:rsidR="000C4795" w:rsidRDefault="000C4795" w:rsidP="000C479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  <w:r w:rsidR="009D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об.</w:t>
            </w:r>
          </w:p>
        </w:tc>
        <w:tc>
          <w:tcPr>
            <w:tcW w:w="4674" w:type="dxa"/>
          </w:tcPr>
          <w:p w:rsidR="000C4795" w:rsidRDefault="000C4795" w:rsidP="000C479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</w:t>
            </w:r>
            <w:r w:rsidR="009D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об.</w:t>
            </w:r>
          </w:p>
        </w:tc>
        <w:tc>
          <w:tcPr>
            <w:tcW w:w="4675" w:type="dxa"/>
          </w:tcPr>
          <w:p w:rsidR="000C4795" w:rsidRDefault="000C4795" w:rsidP="000C479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326</w:t>
            </w:r>
            <w:r w:rsidR="009D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об.</w:t>
            </w:r>
          </w:p>
        </w:tc>
      </w:tr>
    </w:tbl>
    <w:p w:rsidR="00F41D1C" w:rsidRPr="00F41D1C" w:rsidRDefault="00F41D1C" w:rsidP="000C4795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4ED" w:rsidRDefault="00C946C4" w:rsidP="00C946C4">
      <w:pPr>
        <w:autoSpaceDE w:val="0"/>
        <w:autoSpaceDN w:val="0"/>
        <w:adjustRightInd w:val="0"/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результаты по русскому языку</w:t>
      </w:r>
    </w:p>
    <w:p w:rsidR="00C946C4" w:rsidRDefault="00C946C4" w:rsidP="00C946C4">
      <w:pPr>
        <w:autoSpaceDE w:val="0"/>
        <w:autoSpaceDN w:val="0"/>
        <w:adjustRightInd w:val="0"/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отметок за выполнение ВПР по русскому языку</w:t>
      </w:r>
    </w:p>
    <w:p w:rsidR="00C946C4" w:rsidRDefault="00C946C4" w:rsidP="00C946C4">
      <w:pPr>
        <w:autoSpaceDE w:val="0"/>
        <w:autoSpaceDN w:val="0"/>
        <w:adjustRightInd w:val="0"/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4023" w:type="dxa"/>
        <w:tblLook w:val="04A0" w:firstRow="1" w:lastRow="0" w:firstColumn="1" w:lastColumn="0" w:noHBand="0" w:noVBand="1"/>
      </w:tblPr>
      <w:tblGrid>
        <w:gridCol w:w="2341"/>
        <w:gridCol w:w="1529"/>
        <w:gridCol w:w="1500"/>
        <w:gridCol w:w="1500"/>
        <w:gridCol w:w="1614"/>
        <w:gridCol w:w="1727"/>
        <w:gridCol w:w="1912"/>
        <w:gridCol w:w="1900"/>
      </w:tblGrid>
      <w:tr w:rsidR="004128FB" w:rsidRPr="00C946C4" w:rsidTr="004128FB">
        <w:trPr>
          <w:trHeight w:val="385"/>
        </w:trPr>
        <w:tc>
          <w:tcPr>
            <w:tcW w:w="2341" w:type="dxa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8" w:type="dxa"/>
            <w:vAlign w:val="center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76" w:type="dxa"/>
            <w:vAlign w:val="center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23" w:type="dxa"/>
          </w:tcPr>
          <w:p w:rsidR="004128FB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Качество выполнения ВПР</w:t>
            </w:r>
          </w:p>
        </w:tc>
        <w:tc>
          <w:tcPr>
            <w:tcW w:w="1705" w:type="dxa"/>
          </w:tcPr>
          <w:p w:rsidR="004128FB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Успеваемость </w:t>
            </w:r>
          </w:p>
        </w:tc>
      </w:tr>
      <w:tr w:rsidR="004128FB" w:rsidRPr="00C946C4" w:rsidTr="004128FB">
        <w:trPr>
          <w:trHeight w:val="385"/>
        </w:trPr>
        <w:tc>
          <w:tcPr>
            <w:tcW w:w="2341" w:type="dxa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46C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Вся выборка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545" w:type="dxa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6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1538281</w:t>
            </w:r>
          </w:p>
        </w:tc>
        <w:tc>
          <w:tcPr>
            <w:tcW w:w="1538" w:type="dxa"/>
            <w:vAlign w:val="center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6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4.7</w:t>
            </w:r>
          </w:p>
        </w:tc>
        <w:tc>
          <w:tcPr>
            <w:tcW w:w="1538" w:type="dxa"/>
            <w:vAlign w:val="center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6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25.7</w:t>
            </w:r>
          </w:p>
        </w:tc>
        <w:tc>
          <w:tcPr>
            <w:tcW w:w="1657" w:type="dxa"/>
            <w:vAlign w:val="center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946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46.9</w:t>
            </w:r>
          </w:p>
        </w:tc>
        <w:tc>
          <w:tcPr>
            <w:tcW w:w="1776" w:type="dxa"/>
            <w:vAlign w:val="center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946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22.7</w:t>
            </w:r>
          </w:p>
        </w:tc>
        <w:tc>
          <w:tcPr>
            <w:tcW w:w="1923" w:type="dxa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69,6%</w:t>
            </w:r>
          </w:p>
        </w:tc>
        <w:tc>
          <w:tcPr>
            <w:tcW w:w="1705" w:type="dxa"/>
          </w:tcPr>
          <w:p w:rsidR="004128FB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95,4%</w:t>
            </w:r>
          </w:p>
        </w:tc>
      </w:tr>
      <w:tr w:rsidR="004128FB" w:rsidRPr="00C946C4" w:rsidTr="004128FB">
        <w:trPr>
          <w:trHeight w:val="270"/>
        </w:trPr>
        <w:tc>
          <w:tcPr>
            <w:tcW w:w="2341" w:type="dxa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46C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Иркутская обл.</w:t>
            </w:r>
          </w:p>
        </w:tc>
        <w:tc>
          <w:tcPr>
            <w:tcW w:w="1545" w:type="dxa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31843</w:t>
            </w:r>
          </w:p>
        </w:tc>
        <w:tc>
          <w:tcPr>
            <w:tcW w:w="1538" w:type="dxa"/>
            <w:vAlign w:val="center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6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1538" w:type="dxa"/>
            <w:vAlign w:val="center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6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29.9</w:t>
            </w:r>
          </w:p>
        </w:tc>
        <w:tc>
          <w:tcPr>
            <w:tcW w:w="1657" w:type="dxa"/>
            <w:vAlign w:val="center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946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45.5</w:t>
            </w:r>
          </w:p>
        </w:tc>
        <w:tc>
          <w:tcPr>
            <w:tcW w:w="1776" w:type="dxa"/>
            <w:vAlign w:val="center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946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17.1</w:t>
            </w:r>
          </w:p>
        </w:tc>
        <w:tc>
          <w:tcPr>
            <w:tcW w:w="1923" w:type="dxa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62,7%</w:t>
            </w:r>
          </w:p>
        </w:tc>
        <w:tc>
          <w:tcPr>
            <w:tcW w:w="1705" w:type="dxa"/>
          </w:tcPr>
          <w:p w:rsidR="004128FB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92,6%</w:t>
            </w:r>
          </w:p>
        </w:tc>
      </w:tr>
      <w:tr w:rsidR="004128FB" w:rsidRPr="00C946C4" w:rsidTr="004128FB">
        <w:trPr>
          <w:trHeight w:val="822"/>
        </w:trPr>
        <w:tc>
          <w:tcPr>
            <w:tcW w:w="2341" w:type="dxa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46C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Тулунский муниципальный район</w:t>
            </w:r>
          </w:p>
        </w:tc>
        <w:tc>
          <w:tcPr>
            <w:tcW w:w="1545" w:type="dxa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538" w:type="dxa"/>
            <w:vAlign w:val="center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6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10.3</w:t>
            </w:r>
          </w:p>
        </w:tc>
        <w:tc>
          <w:tcPr>
            <w:tcW w:w="1538" w:type="dxa"/>
            <w:vAlign w:val="center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46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36.1</w:t>
            </w:r>
          </w:p>
        </w:tc>
        <w:tc>
          <w:tcPr>
            <w:tcW w:w="1657" w:type="dxa"/>
            <w:vAlign w:val="center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946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45.2</w:t>
            </w:r>
          </w:p>
        </w:tc>
        <w:tc>
          <w:tcPr>
            <w:tcW w:w="1776" w:type="dxa"/>
            <w:vAlign w:val="center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946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8.4</w:t>
            </w:r>
          </w:p>
        </w:tc>
        <w:tc>
          <w:tcPr>
            <w:tcW w:w="1923" w:type="dxa"/>
          </w:tcPr>
          <w:p w:rsidR="004128FB" w:rsidRPr="00C946C4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53,6%</w:t>
            </w:r>
          </w:p>
        </w:tc>
        <w:tc>
          <w:tcPr>
            <w:tcW w:w="1705" w:type="dxa"/>
          </w:tcPr>
          <w:p w:rsidR="004128FB" w:rsidRDefault="004128FB" w:rsidP="00C946C4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89,7%</w:t>
            </w:r>
          </w:p>
        </w:tc>
      </w:tr>
    </w:tbl>
    <w:p w:rsidR="00C946C4" w:rsidRDefault="00C946C4" w:rsidP="00C946C4">
      <w:pPr>
        <w:autoSpaceDE w:val="0"/>
        <w:autoSpaceDN w:val="0"/>
        <w:adjustRightInd w:val="0"/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4336" w:rsidRPr="00FC44BB" w:rsidRDefault="004128FB" w:rsidP="00C1433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D32">
        <w:rPr>
          <w:rFonts w:ascii="Times New Roman" w:eastAsia="Calibri" w:hAnsi="Times New Roman" w:cs="Times New Roman"/>
          <w:sz w:val="28"/>
          <w:szCs w:val="28"/>
          <w:lang w:eastAsia="ru-RU"/>
        </w:rPr>
        <w:t>Проанализировав данные таблицы,</w:t>
      </w:r>
      <w:r w:rsidRPr="00F65D32">
        <w:rPr>
          <w:rFonts w:ascii="Calibri" w:eastAsia="Calibri" w:hAnsi="Calibri" w:cs="Times New Roman"/>
          <w:szCs w:val="28"/>
          <w:lang w:eastAsia="ru-RU"/>
        </w:rPr>
        <w:t xml:space="preserve"> </w:t>
      </w:r>
      <w:r w:rsidRPr="00F65D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можно отметить, что показатели качества и успеваемости по сравнению с показателями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среднероссийких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65D32">
        <w:rPr>
          <w:rFonts w:ascii="Times New Roman" w:eastAsia="Calibri" w:hAnsi="Times New Roman" w:cs="Times New Roman"/>
          <w:sz w:val="28"/>
          <w:szCs w:val="28"/>
          <w:lang w:eastAsia="ru-RU"/>
        </w:rPr>
        <w:t>среднеобластных</w:t>
      </w:r>
      <w:proofErr w:type="spellEnd"/>
      <w:r w:rsidRPr="00F65D32">
        <w:rPr>
          <w:rFonts w:ascii="Times New Roman" w:eastAsia="Calibri" w:hAnsi="Times New Roman" w:cs="Times New Roman"/>
          <w:sz w:val="28"/>
          <w:szCs w:val="28"/>
          <w:lang w:eastAsia="ru-RU"/>
        </w:rPr>
        <w:t>, низкие.</w:t>
      </w:r>
      <w:r w:rsidR="00C143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14336"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C14336"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Тулунском</w:t>
      </w:r>
      <w:proofErr w:type="spellEnd"/>
      <w:r w:rsidR="00C14336"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r w:rsidR="00C14336">
        <w:rPr>
          <w:rFonts w:ascii="Times New Roman" w:eastAsia="Times New Roman" w:hAnsi="Times New Roman" w:cs="Times New Roman"/>
          <w:sz w:val="28"/>
          <w:szCs w:val="28"/>
          <w:lang w:eastAsia="ru-RU"/>
        </w:rPr>
        <w:t>10,3</w:t>
      </w:r>
      <w:r w:rsidR="00C14336"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участников ВПР </w:t>
      </w:r>
      <w:r w:rsidR="00C1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русскому </w:t>
      </w:r>
      <w:r w:rsidR="00C143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языку </w:t>
      </w:r>
      <w:r w:rsidR="00C14336"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работой не справились, что на </w:t>
      </w:r>
      <w:r w:rsidR="00C14336">
        <w:rPr>
          <w:rFonts w:ascii="Times New Roman" w:eastAsia="Times New Roman" w:hAnsi="Times New Roman" w:cs="Times New Roman"/>
          <w:sz w:val="28"/>
          <w:szCs w:val="28"/>
          <w:lang w:eastAsia="ru-RU"/>
        </w:rPr>
        <w:t>3,5</w:t>
      </w:r>
      <w:r w:rsidR="00C14336"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выше показателей </w:t>
      </w:r>
      <w:r w:rsidR="00C1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среднероссийских (на 5,6%) и выше </w:t>
      </w:r>
      <w:proofErr w:type="spellStart"/>
      <w:r w:rsidR="00C1433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среднеобластных</w:t>
      </w:r>
      <w:proofErr w:type="spellEnd"/>
      <w:r w:rsidR="00C1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2,8%). В сравнении с прошлым годом количество участников, не справившихся с работой тоже выросло на 2,2%. </w:t>
      </w:r>
    </w:p>
    <w:p w:rsidR="00BC34ED" w:rsidRDefault="00BC34ED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4ED" w:rsidRDefault="00BC34ED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52"/>
        <w:gridCol w:w="3015"/>
        <w:gridCol w:w="5605"/>
        <w:gridCol w:w="1418"/>
        <w:gridCol w:w="850"/>
        <w:gridCol w:w="1134"/>
        <w:gridCol w:w="851"/>
        <w:gridCol w:w="567"/>
        <w:gridCol w:w="50"/>
      </w:tblGrid>
      <w:tr w:rsidR="00627890" w:rsidTr="004128FB">
        <w:trPr>
          <w:trHeight w:hRule="exact" w:val="282"/>
        </w:trPr>
        <w:tc>
          <w:tcPr>
            <w:tcW w:w="139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>Достижение планируемых результатов в соответствии с ПООП НОО и ФГОС</w:t>
            </w:r>
          </w:p>
        </w:tc>
      </w:tr>
      <w:tr w:rsidR="00627890" w:rsidRPr="00627890" w:rsidTr="004128FB">
        <w:trPr>
          <w:trHeight w:hRule="exact" w:val="58"/>
        </w:trPr>
        <w:tc>
          <w:tcPr>
            <w:tcW w:w="139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27890" w:rsidRPr="00627890" w:rsidRDefault="00627890">
            <w:pPr>
              <w:autoSpaceDE w:val="0"/>
              <w:autoSpaceDN w:val="0"/>
              <w:adjustRightInd w:val="0"/>
              <w:spacing w:before="30" w:after="0" w:line="26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27890" w:rsidTr="004128FB">
        <w:trPr>
          <w:trHeight w:hRule="exact" w:val="227"/>
        </w:trPr>
        <w:tc>
          <w:tcPr>
            <w:tcW w:w="4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Блоки ПООП НОО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Макс</w:t>
            </w: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br/>
              <w:t>балл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90" w:rsidRDefault="004128FB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Тулунский район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Средний % выполнения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Arial CYR" w:hAnsi="Arial CYR" w:cs="Arial CYR"/>
                <w:color w:val="000000"/>
                <w:sz w:val="14"/>
                <w:szCs w:val="14"/>
              </w:rPr>
            </w:pPr>
            <w:r>
              <w:rPr>
                <w:rFonts w:ascii="Arial CYR" w:hAnsi="Arial CYR" w:cs="Arial CYR"/>
                <w:color w:val="000000"/>
                <w:sz w:val="14"/>
                <w:szCs w:val="14"/>
              </w:rPr>
              <w:t>1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6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</w:tc>
      </w:tr>
      <w:tr w:rsidR="00627890" w:rsidTr="004128FB">
        <w:trPr>
          <w:trHeight w:hRule="exact" w:val="227"/>
        </w:trPr>
        <w:tc>
          <w:tcPr>
            <w:tcW w:w="452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right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 xml:space="preserve">выпускник научится / 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Arial CYR" w:hAnsi="Arial CYR" w:cs="Arial CYR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000000"/>
                <w:sz w:val="18"/>
                <w:szCs w:val="18"/>
              </w:rPr>
              <w:t>получит возможность научиться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</w:tr>
      <w:tr w:rsidR="00627890" w:rsidTr="004128FB">
        <w:trPr>
          <w:trHeight w:hRule="exact" w:val="283"/>
        </w:trPr>
        <w:tc>
          <w:tcPr>
            <w:tcW w:w="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8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или проверяемые требования (умения) в соответствии с ФГОС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P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27890" w:rsidRP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По региону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По России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627890" w:rsidTr="004128FB">
        <w:trPr>
          <w:trHeight w:hRule="exact" w:val="170"/>
        </w:trPr>
        <w:tc>
          <w:tcPr>
            <w:tcW w:w="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  <w:lang w:val="en-US"/>
              </w:rPr>
            </w:pPr>
          </w:p>
        </w:tc>
        <w:tc>
          <w:tcPr>
            <w:tcW w:w="862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1"/>
                <w:szCs w:val="11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1"/>
                <w:szCs w:val="11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1"/>
                <w:szCs w:val="11"/>
                <w:lang w:val="en-US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1"/>
                <w:szCs w:val="11"/>
                <w:lang w:val="en-US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1"/>
                <w:szCs w:val="11"/>
                <w:lang w:val="en-US"/>
              </w:rPr>
            </w:pPr>
          </w:p>
        </w:tc>
      </w:tr>
      <w:tr w:rsidR="00627890" w:rsidTr="004128FB">
        <w:trPr>
          <w:trHeight w:hRule="exact" w:val="495"/>
        </w:trPr>
        <w:tc>
          <w:tcPr>
            <w:tcW w:w="9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310 уч.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31843 уч.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1538281 уч.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1К1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Умение писать текст под диктовку, соблюдая в практике </w:t>
            </w:r>
            <w:proofErr w:type="gram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письма</w:t>
            </w:r>
            <w:proofErr w:type="gram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изученные орфографические и пунктуационные нормы. Писать под диктовку тексты в соответствии с изученными правилами правописания; проверять предложенный текст, находить и исправлять орфографические и пунктуационные ошибки. Осознавать место возможного возникновения орфографической ошибки; 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C14336"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  <w:t>44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1К2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Умение писать текст под диктовку, соблюдая в практике </w:t>
            </w:r>
            <w:proofErr w:type="gram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письма</w:t>
            </w:r>
            <w:proofErr w:type="gram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изученные орфографические и пунктуационные нормы. Писать под диктовку тексты в соответствии с изученными правилами правописания; проверять предложенный текст, находить и исправлять орфографические и пунктуационные ошибки. Осознавать место возможного возникновения орфографической ошибки; 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42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распознавать однородные члены предложения. Выделять предложения с однородными членами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42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3(1)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распознавать главные члены предложения. Находить главные и второстепенные (без деления на виды) члены предложения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61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3(2)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распознавать части речи. Распознавать грамматические признаки слов;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61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распознавать правильную орфоэпическую норму. Соблюдать нормы русского литературного языка в собственной речи и оценивать соблюдение этих норм в речи собеседников (в объеме представленного в учебнике материала)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42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классифицировать согласные звуки. Характеризовать звуки русского языка: согласные звонкие/глухие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61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распознавать основную мысль текста при его письменном предъявлении; адекватно формулировать основную мысль в письменной форме, соблюдая нормы построения предложения и словоупотребления. Определять тему и главную мысль текста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C14336">
              <w:rPr>
                <w:rFonts w:ascii="Arial CYR" w:hAnsi="Arial CYR" w:cs="Arial CYR"/>
                <w:color w:val="000000"/>
                <w:sz w:val="16"/>
                <w:szCs w:val="16"/>
                <w:highlight w:val="green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61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составлять план прочитанного текста (адекватно воспроизводить прочитанный текст с заданной степенью свернутости) в письменной форме, соблюдая нормы построения предложения и словоупотребления. Делить тексты на смысловые части, составлять план текста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6C0D6D"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  <w:t>48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61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строить речевое высказывание заданной структуры (вопросительное предложение) в письменной форме по содержанию прочитанного текста. Задавать вопросы по содержанию текста и отвечать на них, подтверждая ответ примерами из текста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C14336">
              <w:rPr>
                <w:rFonts w:ascii="Arial CYR" w:hAnsi="Arial CYR" w:cs="Arial CYR"/>
                <w:color w:val="000000"/>
                <w:sz w:val="16"/>
                <w:szCs w:val="16"/>
                <w:highlight w:val="green"/>
              </w:rPr>
              <w:t>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61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Умение распознавать значение слова; адекватно формулировать значение слова в письменной форме, соблюдая нормы построения предложения и словоупотребления. Определять значение слова по тексту 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42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подбирать к слову близкие по значению слова. Подбирать синонимы для устранения повторов в тексте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42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классифицировать слова по составу. Находить в словах с однозначно выделяемыми морфемами окончание, корень, приставку, суффикс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12(1)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распознавать имена существительные в предложении, распознавать грамматические признаки имени существительного.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 / Проводить морфологический разбор имен существительных по предложенному в учебнике алгоритму; оценивать правильность проведения морфологического разбора; находить в тексте предлоги с именами существительными, к которым они относятся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12(2)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распознавать имена существительные в предложении, распознавать грамматические признаки имени существительного.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 / Проводить морфологический разбор имен существительных по предложенному в учебнике алгоритму; оценивать правильность проведения морфологического разбора; находить в тексте предлоги с именами существительными, к которым они относятся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99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13(1)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распознавать имена прилагательные в предложении, распознавать грамматические признаки имени прилагательного.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 / Проводить морфологический разбор имен прилагательных по предложенному в учебнике алгоритму, оценивать правильность проведения морфологического разбора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741"/>
        </w:trPr>
        <w:tc>
          <w:tcPr>
            <w:tcW w:w="1389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283"/>
        </w:trPr>
        <w:tc>
          <w:tcPr>
            <w:tcW w:w="139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30" w:after="0" w:line="206" w:lineRule="exact"/>
              <w:ind w:left="15"/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</w:t>
            </w:r>
          </w:p>
        </w:tc>
      </w:tr>
      <w:tr w:rsidR="00627890" w:rsidTr="004128FB">
        <w:trPr>
          <w:trHeight w:hRule="exact" w:val="957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13(2)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распознавать имена прилагательные в предложении, распознавать грамматические признаки имени прилагательного.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 / Проводить морфологический разбор имен прилагательных по предложенному в учебнике алгоритму, оценивать правильность проведения морфологического разбора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C14336">
              <w:rPr>
                <w:rFonts w:ascii="Arial CYR" w:hAnsi="Arial CYR" w:cs="Arial CYR"/>
                <w:color w:val="000000"/>
                <w:sz w:val="16"/>
                <w:szCs w:val="16"/>
                <w:highlight w:val="green"/>
              </w:rPr>
              <w:t>56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</w:tc>
      </w:tr>
      <w:tr w:rsidR="00627890" w:rsidTr="004128FB">
        <w:trPr>
          <w:trHeight w:hRule="exact" w:val="59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Умение распознавать глаголы в предложении. Распознавать грамматические признаки слов, с учетом совокупности выявленных признаков относить слова к определенной группе основных частей речи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4128FB">
        <w:trPr>
          <w:trHeight w:hRule="exact" w:val="769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15(1)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Умение на основе данной </w:t>
            </w:r>
            <w:proofErr w:type="gram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информации  и</w:t>
            </w:r>
            <w:proofErr w:type="gram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собственного жизненного опыта обучающихся определять конкретную жизненную ситуацию для адекватной интерпретации данной информации, соблюдая при письме изученные орфографические и пунктуационные нормы. Интерпретация содержащейся в тексте информации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Pr="00C14336" w:rsidRDefault="00627890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  <w:highlight w:val="magenta"/>
              </w:rPr>
            </w:pPr>
            <w:r w:rsidRPr="00C14336">
              <w:rPr>
                <w:rFonts w:ascii="Arial CYR" w:hAnsi="Arial CYR" w:cs="Arial CYR"/>
                <w:color w:val="000000"/>
                <w:sz w:val="16"/>
                <w:szCs w:val="16"/>
                <w:highlight w:val="magenta"/>
              </w:rPr>
              <w:t>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627890" w:rsidTr="00C14336">
        <w:trPr>
          <w:trHeight w:hRule="exact" w:val="769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15(2)</w:t>
            </w:r>
          </w:p>
        </w:tc>
        <w:tc>
          <w:tcPr>
            <w:tcW w:w="8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Умение на основе данной </w:t>
            </w:r>
            <w:proofErr w:type="gram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информации  и</w:t>
            </w:r>
            <w:proofErr w:type="gram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собственного жизненного опыта обучающихся определять конкретную жизненную ситуацию для адекватной интерпретации данной информации, соблюдая при письме изученные орфографические и пунктуационные нормы. Интерпретация содержащейся в тексте информации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27890" w:rsidRPr="00C14336" w:rsidRDefault="00627890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  <w:highlight w:val="magenta"/>
              </w:rPr>
            </w:pPr>
            <w:r w:rsidRPr="00C14336">
              <w:rPr>
                <w:rFonts w:ascii="Arial CYR" w:hAnsi="Arial CYR" w:cs="Arial CYR"/>
                <w:color w:val="000000"/>
                <w:sz w:val="16"/>
                <w:szCs w:val="16"/>
                <w:highlight w:val="magenta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27890" w:rsidRDefault="00627890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7890" w:rsidRDefault="0062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</w:tbl>
    <w:p w:rsidR="00C14336" w:rsidRPr="006C0D6D" w:rsidRDefault="00C14336" w:rsidP="006C0D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з</w:t>
      </w:r>
      <w:r w:rsidRPr="00505290">
        <w:rPr>
          <w:rFonts w:ascii="Times New Roman" w:hAnsi="Times New Roman" w:cs="Times New Roman"/>
          <w:sz w:val="28"/>
          <w:szCs w:val="28"/>
        </w:rPr>
        <w:t>адания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505290">
        <w:rPr>
          <w:rFonts w:ascii="Times New Roman" w:hAnsi="Times New Roman" w:cs="Times New Roman"/>
          <w:sz w:val="28"/>
          <w:szCs w:val="28"/>
        </w:rPr>
        <w:t xml:space="preserve"> 6,7,</w:t>
      </w:r>
      <w:r w:rsidR="006C0D6D">
        <w:rPr>
          <w:rFonts w:ascii="Times New Roman" w:hAnsi="Times New Roman" w:cs="Times New Roman"/>
          <w:sz w:val="28"/>
          <w:szCs w:val="28"/>
        </w:rPr>
        <w:t xml:space="preserve"> 8, 13 (2),</w:t>
      </w:r>
      <w:r w:rsidRPr="00505290">
        <w:rPr>
          <w:rFonts w:ascii="Times New Roman" w:hAnsi="Times New Roman" w:cs="Times New Roman"/>
          <w:sz w:val="28"/>
          <w:szCs w:val="28"/>
        </w:rPr>
        <w:t xml:space="preserve"> 15 (1), 15 (2) учащиеся справились на низком уровне, </w:t>
      </w:r>
      <w:r w:rsidR="006C0D6D">
        <w:rPr>
          <w:rFonts w:ascii="Times New Roman" w:hAnsi="Times New Roman" w:cs="Times New Roman"/>
          <w:sz w:val="28"/>
          <w:szCs w:val="28"/>
        </w:rPr>
        <w:t>также,</w:t>
      </w:r>
      <w:r w:rsidR="00AB1A7A">
        <w:rPr>
          <w:rFonts w:ascii="Times New Roman" w:hAnsi="Times New Roman" w:cs="Times New Roman"/>
          <w:sz w:val="28"/>
          <w:szCs w:val="28"/>
        </w:rPr>
        <w:t xml:space="preserve"> как и</w:t>
      </w:r>
      <w:r w:rsidR="00AE5355">
        <w:rPr>
          <w:rFonts w:ascii="Times New Roman" w:hAnsi="Times New Roman" w:cs="Times New Roman"/>
          <w:sz w:val="28"/>
          <w:szCs w:val="28"/>
        </w:rPr>
        <w:t xml:space="preserve"> в</w:t>
      </w:r>
      <w:bookmarkStart w:id="0" w:name="_GoBack"/>
      <w:bookmarkEnd w:id="0"/>
      <w:r w:rsidR="00AB1A7A">
        <w:rPr>
          <w:rFonts w:ascii="Times New Roman" w:hAnsi="Times New Roman" w:cs="Times New Roman"/>
          <w:sz w:val="28"/>
          <w:szCs w:val="28"/>
        </w:rPr>
        <w:t xml:space="preserve"> прошлом году.</w:t>
      </w:r>
    </w:p>
    <w:p w:rsidR="00BC34ED" w:rsidRDefault="0017504A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ВПР в 14 ОО качество выполнения работ ниже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среднерайонного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показателя. </w:t>
      </w:r>
    </w:p>
    <w:p w:rsidR="0017504A" w:rsidRDefault="0017504A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10"/>
        <w:gridCol w:w="2260"/>
        <w:gridCol w:w="4459"/>
        <w:gridCol w:w="2496"/>
      </w:tblGrid>
      <w:tr w:rsidR="0017504A" w:rsidTr="009D53F1">
        <w:trPr>
          <w:trHeight w:val="243"/>
        </w:trPr>
        <w:tc>
          <w:tcPr>
            <w:tcW w:w="4410" w:type="dxa"/>
          </w:tcPr>
          <w:p w:rsidR="0017504A" w:rsidRDefault="0017504A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</w:t>
            </w:r>
          </w:p>
        </w:tc>
        <w:tc>
          <w:tcPr>
            <w:tcW w:w="2260" w:type="dxa"/>
          </w:tcPr>
          <w:p w:rsidR="0017504A" w:rsidRDefault="0017504A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качества выполнения ВПР</w:t>
            </w:r>
            <w:r w:rsidR="009D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(53,6%)</w:t>
            </w:r>
          </w:p>
        </w:tc>
        <w:tc>
          <w:tcPr>
            <w:tcW w:w="4459" w:type="dxa"/>
          </w:tcPr>
          <w:p w:rsidR="0017504A" w:rsidRDefault="0017504A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</w:t>
            </w:r>
          </w:p>
        </w:tc>
        <w:tc>
          <w:tcPr>
            <w:tcW w:w="2496" w:type="dxa"/>
          </w:tcPr>
          <w:p w:rsidR="0017504A" w:rsidRDefault="0017504A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качества выполнения ВПР</w:t>
            </w:r>
            <w:r w:rsidR="009D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(53,6%)</w:t>
            </w:r>
          </w:p>
        </w:tc>
      </w:tr>
      <w:tr w:rsidR="0017504A" w:rsidTr="009D53F1">
        <w:trPr>
          <w:trHeight w:val="254"/>
        </w:trPr>
        <w:tc>
          <w:tcPr>
            <w:tcW w:w="4410" w:type="dxa"/>
          </w:tcPr>
          <w:p w:rsidR="0017504A" w:rsidRDefault="0017504A" w:rsidP="00FC44BB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Бадарская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17504A" w:rsidRDefault="0017504A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33, 3</w:t>
            </w:r>
          </w:p>
        </w:tc>
        <w:tc>
          <w:tcPr>
            <w:tcW w:w="4459" w:type="dxa"/>
          </w:tcPr>
          <w:p w:rsidR="0017504A" w:rsidRDefault="0017504A" w:rsidP="00FC44BB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Шерагульская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496" w:type="dxa"/>
          </w:tcPr>
          <w:p w:rsidR="0017504A" w:rsidRDefault="0017504A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37,5</w:t>
            </w:r>
          </w:p>
        </w:tc>
      </w:tr>
      <w:tr w:rsidR="0017504A" w:rsidTr="009D53F1">
        <w:trPr>
          <w:trHeight w:val="243"/>
        </w:trPr>
        <w:tc>
          <w:tcPr>
            <w:tcW w:w="4410" w:type="dxa"/>
          </w:tcPr>
          <w:p w:rsidR="0017504A" w:rsidRDefault="0017504A" w:rsidP="00FC44BB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Будаговская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17504A" w:rsidRDefault="0017504A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459" w:type="dxa"/>
          </w:tcPr>
          <w:p w:rsidR="0017504A" w:rsidRDefault="0017504A" w:rsidP="00FC44BB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Умыганская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496" w:type="dxa"/>
          </w:tcPr>
          <w:p w:rsidR="0017504A" w:rsidRDefault="0017504A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33,3</w:t>
            </w:r>
          </w:p>
        </w:tc>
      </w:tr>
      <w:tr w:rsidR="0017504A" w:rsidTr="009D53F1">
        <w:trPr>
          <w:trHeight w:val="243"/>
        </w:trPr>
        <w:tc>
          <w:tcPr>
            <w:tcW w:w="4410" w:type="dxa"/>
          </w:tcPr>
          <w:p w:rsidR="0017504A" w:rsidRDefault="0017504A" w:rsidP="00FC44BB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Икейская СОШ</w:t>
            </w:r>
          </w:p>
        </w:tc>
        <w:tc>
          <w:tcPr>
            <w:tcW w:w="2260" w:type="dxa"/>
          </w:tcPr>
          <w:p w:rsidR="0017504A" w:rsidRDefault="0017504A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459" w:type="dxa"/>
          </w:tcPr>
          <w:p w:rsidR="0017504A" w:rsidRDefault="0017504A" w:rsidP="00FC44BB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Владимировская СОШ</w:t>
            </w:r>
          </w:p>
        </w:tc>
        <w:tc>
          <w:tcPr>
            <w:tcW w:w="2496" w:type="dxa"/>
          </w:tcPr>
          <w:p w:rsidR="0017504A" w:rsidRDefault="0017504A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37,5</w:t>
            </w:r>
          </w:p>
        </w:tc>
      </w:tr>
      <w:tr w:rsidR="0017504A" w:rsidTr="009D53F1">
        <w:trPr>
          <w:trHeight w:val="243"/>
        </w:trPr>
        <w:tc>
          <w:tcPr>
            <w:tcW w:w="4410" w:type="dxa"/>
          </w:tcPr>
          <w:p w:rsidR="0017504A" w:rsidRDefault="0017504A" w:rsidP="00FC44BB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Гадалейская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17504A" w:rsidRDefault="0017504A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459" w:type="dxa"/>
          </w:tcPr>
          <w:p w:rsidR="0017504A" w:rsidRDefault="0017504A" w:rsidP="00FC44BB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Мугунская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496" w:type="dxa"/>
          </w:tcPr>
          <w:p w:rsidR="0017504A" w:rsidRDefault="0017504A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7504A" w:rsidTr="009D53F1">
        <w:trPr>
          <w:trHeight w:val="254"/>
        </w:trPr>
        <w:tc>
          <w:tcPr>
            <w:tcW w:w="4410" w:type="dxa"/>
          </w:tcPr>
          <w:p w:rsidR="0017504A" w:rsidRDefault="0017504A" w:rsidP="00FC44BB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Гуранская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</w:t>
            </w:r>
          </w:p>
        </w:tc>
        <w:tc>
          <w:tcPr>
            <w:tcW w:w="2260" w:type="dxa"/>
          </w:tcPr>
          <w:p w:rsidR="0017504A" w:rsidRDefault="0017504A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44,4</w:t>
            </w:r>
          </w:p>
        </w:tc>
        <w:tc>
          <w:tcPr>
            <w:tcW w:w="4459" w:type="dxa"/>
          </w:tcPr>
          <w:p w:rsidR="0017504A" w:rsidRDefault="009D53F1" w:rsidP="00FC44BB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Бурхунская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496" w:type="dxa"/>
          </w:tcPr>
          <w:p w:rsidR="0017504A" w:rsidRDefault="009D53F1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7504A" w:rsidTr="009D53F1">
        <w:trPr>
          <w:trHeight w:val="243"/>
        </w:trPr>
        <w:tc>
          <w:tcPr>
            <w:tcW w:w="4410" w:type="dxa"/>
          </w:tcPr>
          <w:p w:rsidR="0017504A" w:rsidRDefault="0017504A" w:rsidP="00FC44BB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17504A" w:rsidRDefault="0017504A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459" w:type="dxa"/>
          </w:tcPr>
          <w:p w:rsidR="0017504A" w:rsidRDefault="009D53F1" w:rsidP="00FC44BB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Аршанская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ООШ</w:t>
            </w:r>
          </w:p>
        </w:tc>
        <w:tc>
          <w:tcPr>
            <w:tcW w:w="2496" w:type="dxa"/>
          </w:tcPr>
          <w:p w:rsidR="0017504A" w:rsidRDefault="009D53F1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7504A" w:rsidTr="009D53F1">
        <w:trPr>
          <w:trHeight w:val="230"/>
        </w:trPr>
        <w:tc>
          <w:tcPr>
            <w:tcW w:w="4410" w:type="dxa"/>
          </w:tcPr>
          <w:p w:rsidR="0017504A" w:rsidRDefault="0017504A" w:rsidP="00FC44BB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Едогонская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17504A" w:rsidRDefault="0017504A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459" w:type="dxa"/>
          </w:tcPr>
          <w:p w:rsidR="0017504A" w:rsidRDefault="005B2211" w:rsidP="00FC44BB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Изегол</w:t>
            </w:r>
            <w:r w:rsidR="009D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ьская</w:t>
            </w:r>
            <w:proofErr w:type="spellEnd"/>
            <w:r w:rsidR="009D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ООШ</w:t>
            </w:r>
          </w:p>
        </w:tc>
        <w:tc>
          <w:tcPr>
            <w:tcW w:w="2496" w:type="dxa"/>
          </w:tcPr>
          <w:p w:rsidR="0017504A" w:rsidRDefault="009D53F1" w:rsidP="009D53F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</w:tbl>
    <w:p w:rsidR="0017504A" w:rsidRDefault="0017504A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4ED" w:rsidRDefault="00BC34ED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3F1" w:rsidRDefault="009D53F1" w:rsidP="009D53F1">
      <w:pPr>
        <w:autoSpaceDE w:val="0"/>
        <w:autoSpaceDN w:val="0"/>
        <w:adjustRightInd w:val="0"/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результаты по математике</w:t>
      </w:r>
    </w:p>
    <w:p w:rsidR="009D53F1" w:rsidRDefault="009D53F1" w:rsidP="009D53F1">
      <w:pPr>
        <w:autoSpaceDE w:val="0"/>
        <w:autoSpaceDN w:val="0"/>
        <w:adjustRightInd w:val="0"/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отметок за выполнение ВПР по математике</w:t>
      </w:r>
    </w:p>
    <w:p w:rsidR="009D53F1" w:rsidRDefault="009D53F1" w:rsidP="009D53F1">
      <w:pPr>
        <w:autoSpaceDE w:val="0"/>
        <w:autoSpaceDN w:val="0"/>
        <w:adjustRightInd w:val="0"/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4023" w:type="dxa"/>
        <w:tblLook w:val="04A0" w:firstRow="1" w:lastRow="0" w:firstColumn="1" w:lastColumn="0" w:noHBand="0" w:noVBand="1"/>
      </w:tblPr>
      <w:tblGrid>
        <w:gridCol w:w="2341"/>
        <w:gridCol w:w="1530"/>
        <w:gridCol w:w="1495"/>
        <w:gridCol w:w="1501"/>
        <w:gridCol w:w="1615"/>
        <w:gridCol w:w="1729"/>
        <w:gridCol w:w="1912"/>
        <w:gridCol w:w="1900"/>
      </w:tblGrid>
      <w:tr w:rsidR="009D53F1" w:rsidRPr="00C946C4" w:rsidTr="005B2211">
        <w:trPr>
          <w:trHeight w:val="385"/>
        </w:trPr>
        <w:tc>
          <w:tcPr>
            <w:tcW w:w="2341" w:type="dxa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8" w:type="dxa"/>
            <w:vAlign w:val="center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76" w:type="dxa"/>
            <w:vAlign w:val="center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23" w:type="dxa"/>
          </w:tcPr>
          <w:p w:rsidR="009D53F1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Качество выполнения ВПР</w:t>
            </w:r>
          </w:p>
        </w:tc>
        <w:tc>
          <w:tcPr>
            <w:tcW w:w="1705" w:type="dxa"/>
          </w:tcPr>
          <w:p w:rsidR="009D53F1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Успеваемость </w:t>
            </w:r>
          </w:p>
        </w:tc>
      </w:tr>
      <w:tr w:rsidR="009D53F1" w:rsidRPr="00C946C4" w:rsidTr="005B2211">
        <w:trPr>
          <w:trHeight w:val="385"/>
        </w:trPr>
        <w:tc>
          <w:tcPr>
            <w:tcW w:w="2341" w:type="dxa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46C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Вся выборка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545" w:type="dxa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1548189</w:t>
            </w:r>
          </w:p>
        </w:tc>
        <w:tc>
          <w:tcPr>
            <w:tcW w:w="1538" w:type="dxa"/>
            <w:vAlign w:val="center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1538" w:type="dxa"/>
            <w:vAlign w:val="center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18,6</w:t>
            </w:r>
          </w:p>
        </w:tc>
        <w:tc>
          <w:tcPr>
            <w:tcW w:w="1657" w:type="dxa"/>
            <w:vAlign w:val="center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43,5</w:t>
            </w:r>
          </w:p>
        </w:tc>
        <w:tc>
          <w:tcPr>
            <w:tcW w:w="1776" w:type="dxa"/>
            <w:vAlign w:val="center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35,5</w:t>
            </w:r>
          </w:p>
        </w:tc>
        <w:tc>
          <w:tcPr>
            <w:tcW w:w="1923" w:type="dxa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79%</w:t>
            </w:r>
          </w:p>
        </w:tc>
        <w:tc>
          <w:tcPr>
            <w:tcW w:w="1705" w:type="dxa"/>
          </w:tcPr>
          <w:p w:rsidR="009D53F1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97,6%</w:t>
            </w:r>
          </w:p>
        </w:tc>
      </w:tr>
      <w:tr w:rsidR="009D53F1" w:rsidRPr="00C946C4" w:rsidTr="005B2211">
        <w:trPr>
          <w:trHeight w:val="270"/>
        </w:trPr>
        <w:tc>
          <w:tcPr>
            <w:tcW w:w="2341" w:type="dxa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46C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Иркутская обл.</w:t>
            </w:r>
          </w:p>
        </w:tc>
        <w:tc>
          <w:tcPr>
            <w:tcW w:w="1545" w:type="dxa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32232</w:t>
            </w:r>
          </w:p>
        </w:tc>
        <w:tc>
          <w:tcPr>
            <w:tcW w:w="1538" w:type="dxa"/>
            <w:vAlign w:val="center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3,9</w:t>
            </w:r>
          </w:p>
        </w:tc>
        <w:tc>
          <w:tcPr>
            <w:tcW w:w="1538" w:type="dxa"/>
            <w:vAlign w:val="center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20,7</w:t>
            </w:r>
          </w:p>
        </w:tc>
        <w:tc>
          <w:tcPr>
            <w:tcW w:w="1657" w:type="dxa"/>
            <w:vAlign w:val="center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44,7</w:t>
            </w:r>
          </w:p>
        </w:tc>
        <w:tc>
          <w:tcPr>
            <w:tcW w:w="1776" w:type="dxa"/>
            <w:vAlign w:val="center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30,7</w:t>
            </w:r>
          </w:p>
        </w:tc>
        <w:tc>
          <w:tcPr>
            <w:tcW w:w="1923" w:type="dxa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75,4%</w:t>
            </w:r>
          </w:p>
        </w:tc>
        <w:tc>
          <w:tcPr>
            <w:tcW w:w="1705" w:type="dxa"/>
          </w:tcPr>
          <w:p w:rsidR="009D53F1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96,1%</w:t>
            </w:r>
          </w:p>
        </w:tc>
      </w:tr>
      <w:tr w:rsidR="009D53F1" w:rsidRPr="00C946C4" w:rsidTr="005B2211">
        <w:trPr>
          <w:trHeight w:val="822"/>
        </w:trPr>
        <w:tc>
          <w:tcPr>
            <w:tcW w:w="2341" w:type="dxa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46C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Тулунский муниципальный район</w:t>
            </w:r>
          </w:p>
        </w:tc>
        <w:tc>
          <w:tcPr>
            <w:tcW w:w="1545" w:type="dxa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1538" w:type="dxa"/>
            <w:vAlign w:val="center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</w:t>
            </w:r>
          </w:p>
        </w:tc>
        <w:tc>
          <w:tcPr>
            <w:tcW w:w="1538" w:type="dxa"/>
            <w:vAlign w:val="center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30,9</w:t>
            </w:r>
          </w:p>
        </w:tc>
        <w:tc>
          <w:tcPr>
            <w:tcW w:w="1657" w:type="dxa"/>
            <w:vAlign w:val="center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41,3</w:t>
            </w:r>
          </w:p>
        </w:tc>
        <w:tc>
          <w:tcPr>
            <w:tcW w:w="1776" w:type="dxa"/>
            <w:vAlign w:val="center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21,7</w:t>
            </w:r>
          </w:p>
        </w:tc>
        <w:tc>
          <w:tcPr>
            <w:tcW w:w="1923" w:type="dxa"/>
          </w:tcPr>
          <w:p w:rsidR="009D53F1" w:rsidRPr="00C946C4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63%</w:t>
            </w:r>
          </w:p>
        </w:tc>
        <w:tc>
          <w:tcPr>
            <w:tcW w:w="1705" w:type="dxa"/>
          </w:tcPr>
          <w:p w:rsidR="009D53F1" w:rsidRDefault="009D53F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93,9%</w:t>
            </w:r>
          </w:p>
        </w:tc>
      </w:tr>
    </w:tbl>
    <w:p w:rsidR="009D53F1" w:rsidRDefault="009D53F1" w:rsidP="009D53F1">
      <w:pPr>
        <w:autoSpaceDE w:val="0"/>
        <w:autoSpaceDN w:val="0"/>
        <w:adjustRightInd w:val="0"/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4ED" w:rsidRDefault="009D53F1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представленной таблицы видно, что процент </w:t>
      </w:r>
      <w:r w:rsidR="00FB093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справившихся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работой учащихся выше</w:t>
      </w:r>
      <w:r w:rsidR="00FB0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среднероссийского и </w:t>
      </w:r>
      <w:proofErr w:type="spellStart"/>
      <w:r w:rsidR="00FB093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среднеобластного</w:t>
      </w:r>
      <w:proofErr w:type="spellEnd"/>
      <w:r w:rsidR="00FB0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 на 3,7% и 2,2%. Качество выполнения ВПР и успеваемость </w:t>
      </w:r>
      <w:r w:rsidR="00ED7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="00FB0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 среднероссийских и </w:t>
      </w:r>
      <w:proofErr w:type="spellStart"/>
      <w:r w:rsidR="00FB093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среднеобластных</w:t>
      </w:r>
      <w:proofErr w:type="spellEnd"/>
      <w:r w:rsidR="00FB0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показателей. </w:t>
      </w:r>
    </w:p>
    <w:p w:rsidR="00BC34ED" w:rsidRDefault="00BC34ED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40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02"/>
        <w:gridCol w:w="4019"/>
        <w:gridCol w:w="5841"/>
        <w:gridCol w:w="757"/>
        <w:gridCol w:w="606"/>
        <w:gridCol w:w="986"/>
        <w:gridCol w:w="683"/>
        <w:gridCol w:w="378"/>
        <w:gridCol w:w="532"/>
      </w:tblGrid>
      <w:tr w:rsidR="00ED7343" w:rsidTr="00ED7343">
        <w:trPr>
          <w:trHeight w:hRule="exact" w:val="267"/>
        </w:trPr>
        <w:tc>
          <w:tcPr>
            <w:tcW w:w="144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>Достижение планируемых результатов в соответствии с ПООП НОО и ФГОС</w:t>
            </w:r>
          </w:p>
        </w:tc>
      </w:tr>
      <w:tr w:rsidR="00ED7343" w:rsidRPr="00ED7343" w:rsidTr="00ED7343">
        <w:trPr>
          <w:trHeight w:hRule="exact" w:val="54"/>
        </w:trPr>
        <w:tc>
          <w:tcPr>
            <w:tcW w:w="144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D7343" w:rsidRPr="00ED7343" w:rsidRDefault="00ED7343">
            <w:pPr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ED7343" w:rsidTr="00ED7343">
        <w:trPr>
          <w:trHeight w:hRule="exact" w:val="214"/>
        </w:trPr>
        <w:tc>
          <w:tcPr>
            <w:tcW w:w="6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986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Блоки ПООП НОО</w:t>
            </w:r>
          </w:p>
        </w:tc>
        <w:tc>
          <w:tcPr>
            <w:tcW w:w="7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Макс</w:t>
            </w: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br/>
              <w:t>балл</w:t>
            </w:r>
          </w:p>
        </w:tc>
        <w:tc>
          <w:tcPr>
            <w:tcW w:w="6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По АТЕ</w:t>
            </w:r>
          </w:p>
        </w:tc>
        <w:tc>
          <w:tcPr>
            <w:tcW w:w="1669" w:type="dxa"/>
            <w:gridSpan w:val="2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Средний % выполнения</w:t>
            </w:r>
          </w:p>
        </w:tc>
        <w:tc>
          <w:tcPr>
            <w:tcW w:w="37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 CYR" w:hAnsi="Arial CYR" w:cs="Arial CYR"/>
                <w:color w:val="000000"/>
                <w:sz w:val="14"/>
                <w:szCs w:val="14"/>
              </w:rPr>
            </w:pPr>
            <w:r>
              <w:rPr>
                <w:rFonts w:ascii="Arial CYR" w:hAnsi="Arial CYR" w:cs="Arial CYR"/>
                <w:color w:val="000000"/>
                <w:sz w:val="14"/>
                <w:szCs w:val="14"/>
              </w:rPr>
              <w:t>1</w:t>
            </w:r>
          </w:p>
        </w:tc>
        <w:tc>
          <w:tcPr>
            <w:tcW w:w="53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</w:tc>
      </w:tr>
      <w:tr w:rsidR="00ED7343" w:rsidTr="00ED7343">
        <w:trPr>
          <w:trHeight w:hRule="exact" w:val="214"/>
        </w:trPr>
        <w:tc>
          <w:tcPr>
            <w:tcW w:w="6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</w:tc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right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 xml:space="preserve">выпускник научится / </w:t>
            </w: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 CYR" w:hAnsi="Arial CYR" w:cs="Arial CYR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000000"/>
                <w:sz w:val="18"/>
                <w:szCs w:val="18"/>
              </w:rPr>
              <w:t>получит возможность научиться</w:t>
            </w:r>
          </w:p>
        </w:tc>
        <w:tc>
          <w:tcPr>
            <w:tcW w:w="7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</w:tc>
        <w:tc>
          <w:tcPr>
            <w:tcW w:w="6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</w:tc>
        <w:tc>
          <w:tcPr>
            <w:tcW w:w="1669" w:type="dxa"/>
            <w:gridSpan w:val="2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</w:tc>
        <w:tc>
          <w:tcPr>
            <w:tcW w:w="378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</w:tc>
      </w:tr>
      <w:tr w:rsidR="00ED7343" w:rsidTr="00ED7343">
        <w:trPr>
          <w:trHeight w:hRule="exact" w:val="268"/>
        </w:trPr>
        <w:tc>
          <w:tcPr>
            <w:tcW w:w="6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9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или проверяемые требования (умения) в соответствии с ФГОС</w:t>
            </w:r>
          </w:p>
        </w:tc>
        <w:tc>
          <w:tcPr>
            <w:tcW w:w="7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P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D7343" w:rsidRP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По региону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По России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ED7343" w:rsidTr="00ED7343">
        <w:trPr>
          <w:trHeight w:hRule="exact" w:val="160"/>
        </w:trPr>
        <w:tc>
          <w:tcPr>
            <w:tcW w:w="6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  <w:lang w:val="en-US"/>
              </w:rPr>
            </w:pPr>
          </w:p>
        </w:tc>
        <w:tc>
          <w:tcPr>
            <w:tcW w:w="98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  <w:lang w:val="en-US"/>
              </w:rPr>
            </w:pPr>
          </w:p>
        </w:tc>
        <w:tc>
          <w:tcPr>
            <w:tcW w:w="6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  <w:lang w:val="en-US"/>
              </w:rPr>
            </w:pPr>
          </w:p>
        </w:tc>
        <w:tc>
          <w:tcPr>
            <w:tcW w:w="9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  <w:lang w:val="en-US"/>
              </w:rPr>
            </w:pPr>
          </w:p>
        </w:tc>
        <w:tc>
          <w:tcPr>
            <w:tcW w:w="106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  <w:lang w:val="en-US"/>
              </w:rPr>
            </w:pP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  <w:lang w:val="en-US"/>
              </w:rPr>
            </w:pPr>
          </w:p>
        </w:tc>
      </w:tr>
      <w:tr w:rsidR="00ED7343" w:rsidTr="00ED7343">
        <w:trPr>
          <w:trHeight w:hRule="exact" w:val="469"/>
        </w:trPr>
        <w:tc>
          <w:tcPr>
            <w:tcW w:w="104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327 уч.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32232 уч.</w:t>
            </w:r>
          </w:p>
        </w:tc>
        <w:tc>
          <w:tcPr>
            <w:tcW w:w="1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1548189 уч.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D7343" w:rsidTr="00ED7343">
        <w:trPr>
          <w:trHeight w:hRule="exact" w:val="583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выполнять арифметические действия с числами и числовыми выражениями. 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1).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86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1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D7343" w:rsidTr="00ED7343">
        <w:trPr>
          <w:trHeight w:hRule="exact" w:val="583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9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выполнять арифметические действия с числами и числовыми выражениями. Вычислять значение числового выражения (содержащего 2–3 арифметических действия, со скобками и без скобок).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85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1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D7343" w:rsidTr="00ED7343">
        <w:trPr>
          <w:trHeight w:hRule="exact" w:val="753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Использование начальных математических знаний для описания и объяснения окружающих предметов, процессов, явлений, для оценки количественных и пространственных отношений предметов, процессов, явлений. Решать арифметическим способом (в 1–2 действия) учебные задачи и задачи, связанные с повседневной жизнью.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1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D7343" w:rsidTr="00ED7343">
        <w:trPr>
          <w:trHeight w:hRule="exact" w:val="1663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Использование начальных математических знаний для описания и объяснения окружающих предметов, процессов, явлений, для оценки количественных и пространственных отношений предметов, процессов, явлений. 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– грамм; час – минута, минута – секунда; километр – метр, метр – дециметр, дециметр – сантиметр, метр – сантиметр, сантиметр – миллиметр); выделять неизвестный компонент арифметического действия и находить его значение; решать арифметическим способом (в 1–2 действия) учебные задачи и задачи, связанные с повседневной жизнью.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1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D7343" w:rsidTr="00ED7343">
        <w:trPr>
          <w:trHeight w:hRule="exact" w:val="398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5(1)</w:t>
            </w:r>
          </w:p>
        </w:tc>
        <w:tc>
          <w:tcPr>
            <w:tcW w:w="9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исследовать, распознавать геометрические фигуры. Вычислять периметр треугольника, прямоугольника и квадрата, площадь прямоугольника и квадрата.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1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D7343" w:rsidTr="00ED7343">
        <w:trPr>
          <w:trHeight w:hRule="exact" w:val="398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5(2)</w:t>
            </w:r>
          </w:p>
        </w:tc>
        <w:tc>
          <w:tcPr>
            <w:tcW w:w="9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изображать геометрические фигуры. Выполнять построение геометрических фигур с заданными измерениями (отрезок, квадрат, прямоугольник) с помощью линейки, угольника.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1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D7343" w:rsidTr="00ED7343">
        <w:trPr>
          <w:trHeight w:hRule="exact" w:val="398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6(1)</w:t>
            </w:r>
          </w:p>
        </w:tc>
        <w:tc>
          <w:tcPr>
            <w:tcW w:w="9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работать с таблицами, схемами, графиками диаграммами. Читать несложные готовые таблицы.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1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D7343" w:rsidTr="00ED7343">
        <w:trPr>
          <w:trHeight w:hRule="exact" w:val="384"/>
        </w:trPr>
        <w:tc>
          <w:tcPr>
            <w:tcW w:w="6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6(2)</w:t>
            </w:r>
          </w:p>
        </w:tc>
        <w:tc>
          <w:tcPr>
            <w:tcW w:w="986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работать с таблицами, схемами, графиками диаграммами, анализировать и интерпретировать данные.</w:t>
            </w:r>
          </w:p>
        </w:tc>
        <w:tc>
          <w:tcPr>
            <w:tcW w:w="7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</w:t>
            </w:r>
          </w:p>
        </w:tc>
        <w:tc>
          <w:tcPr>
            <w:tcW w:w="9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D7343" w:rsidRPr="00ED7343" w:rsidTr="00ED7343">
        <w:trPr>
          <w:trHeight w:hRule="exact" w:val="341"/>
        </w:trPr>
        <w:tc>
          <w:tcPr>
            <w:tcW w:w="6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986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ind w:left="15" w:firstLine="15"/>
              <w:rPr>
                <w:rFonts w:ascii="Arial CYR" w:hAnsi="Arial CYR" w:cs="Arial CYR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color w:val="000000"/>
                <w:sz w:val="16"/>
                <w:szCs w:val="16"/>
              </w:rPr>
              <w:t>Сравнивать и обобщать информацию, представленную в строках и столбцах несложных таблиц и диаграмм.</w:t>
            </w:r>
          </w:p>
        </w:tc>
        <w:tc>
          <w:tcPr>
            <w:tcW w:w="7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P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P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P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6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P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P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D7343" w:rsidTr="00ED7343">
        <w:trPr>
          <w:trHeight w:hRule="exact" w:val="938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выполнять арифметические действия с числами и числовыми выражениями. 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остатком).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54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1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D7343" w:rsidTr="00ED7343">
        <w:trPr>
          <w:trHeight w:hRule="exact" w:val="753"/>
        </w:trPr>
        <w:tc>
          <w:tcPr>
            <w:tcW w:w="6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86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Умение решать текстовые задачи. 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– грамм; час – минута, минута – секунда; километр – метр, метр – дециметр, дециметр – сантиметр, метр – сантиметр, сантиметр – миллиметр);</w:t>
            </w:r>
          </w:p>
        </w:tc>
        <w:tc>
          <w:tcPr>
            <w:tcW w:w="7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P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</w:pPr>
            <w:r w:rsidRPr="00ED7343"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  <w:t>36</w:t>
            </w:r>
          </w:p>
        </w:tc>
        <w:tc>
          <w:tcPr>
            <w:tcW w:w="9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D7343" w:rsidTr="00ED7343">
        <w:trPr>
          <w:trHeight w:hRule="exact" w:val="185"/>
        </w:trPr>
        <w:tc>
          <w:tcPr>
            <w:tcW w:w="6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  <w:tc>
          <w:tcPr>
            <w:tcW w:w="986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ind w:left="15" w:firstLine="15"/>
              <w:rPr>
                <w:rFonts w:ascii="Arial CYR" w:hAnsi="Arial CYR" w:cs="Arial CYR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color w:val="000000"/>
                <w:sz w:val="16"/>
                <w:szCs w:val="16"/>
              </w:rPr>
              <w:t>решать задачи в 3–4 действия</w:t>
            </w:r>
          </w:p>
        </w:tc>
        <w:tc>
          <w:tcPr>
            <w:tcW w:w="7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  <w:tc>
          <w:tcPr>
            <w:tcW w:w="6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P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9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  <w:tc>
          <w:tcPr>
            <w:tcW w:w="106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</w:tr>
      <w:tr w:rsidR="00ED7343" w:rsidTr="00ED7343">
        <w:trPr>
          <w:trHeight w:hRule="exact" w:val="568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9(1)</w:t>
            </w:r>
          </w:p>
        </w:tc>
        <w:tc>
          <w:tcPr>
            <w:tcW w:w="986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Овладение основами логического и алгоритмического мышления. 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P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</w:pPr>
            <w:r w:rsidRPr="00ED7343"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  <w:t>39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1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D7343" w:rsidTr="00ED7343">
        <w:trPr>
          <w:trHeight w:hRule="exact" w:val="398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9(2)</w:t>
            </w:r>
          </w:p>
        </w:tc>
        <w:tc>
          <w:tcPr>
            <w:tcW w:w="986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color w:val="000000"/>
                <w:sz w:val="16"/>
                <w:szCs w:val="16"/>
              </w:rPr>
      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P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</w:pPr>
            <w:r w:rsidRPr="00ED7343"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  <w:t>30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D7343" w:rsidTr="00ED7343">
        <w:trPr>
          <w:trHeight w:hRule="exact" w:val="268"/>
        </w:trPr>
        <w:tc>
          <w:tcPr>
            <w:tcW w:w="6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986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Овладение основами логического и алгоритмического мышления</w:t>
            </w:r>
          </w:p>
        </w:tc>
        <w:tc>
          <w:tcPr>
            <w:tcW w:w="7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P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</w:pPr>
            <w:r w:rsidRPr="00ED7343"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9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ED7343" w:rsidTr="00ED7343">
        <w:trPr>
          <w:trHeight w:hRule="exact" w:val="185"/>
        </w:trPr>
        <w:tc>
          <w:tcPr>
            <w:tcW w:w="6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  <w:tc>
          <w:tcPr>
            <w:tcW w:w="986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ind w:left="15" w:firstLine="15"/>
              <w:rPr>
                <w:rFonts w:ascii="Arial CYR" w:hAnsi="Arial CYR" w:cs="Arial CYR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color w:val="000000"/>
                <w:sz w:val="16"/>
                <w:szCs w:val="16"/>
              </w:rPr>
              <w:t>Собирать, представлять, интерпретировать информацию</w:t>
            </w:r>
          </w:p>
        </w:tc>
        <w:tc>
          <w:tcPr>
            <w:tcW w:w="7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  <w:tc>
          <w:tcPr>
            <w:tcW w:w="6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  <w:tc>
          <w:tcPr>
            <w:tcW w:w="9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  <w:tc>
          <w:tcPr>
            <w:tcW w:w="106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</w:tr>
      <w:tr w:rsidR="00ED7343" w:rsidTr="00ED7343">
        <w:trPr>
          <w:trHeight w:hRule="exact" w:val="398"/>
        </w:trPr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Овладение основами пространственного воображения. Описывать взаимное расположение предметов в пространстве и на плоскости.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1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D7343" w:rsidTr="00ED7343">
        <w:trPr>
          <w:trHeight w:hRule="exact" w:val="268"/>
        </w:trPr>
        <w:tc>
          <w:tcPr>
            <w:tcW w:w="6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986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Овладение основами логического и алгоритмического мышления. </w:t>
            </w:r>
          </w:p>
        </w:tc>
        <w:tc>
          <w:tcPr>
            <w:tcW w:w="7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Pr="00ED7343" w:rsidRDefault="00ED7343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</w:pPr>
            <w:r w:rsidRPr="00ED7343"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9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P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D734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7343" w:rsidRPr="00ED7343" w:rsidRDefault="00ED7343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D7343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ED7343" w:rsidTr="00ED7343">
        <w:trPr>
          <w:trHeight w:hRule="exact" w:val="184"/>
        </w:trPr>
        <w:tc>
          <w:tcPr>
            <w:tcW w:w="6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  <w:tc>
          <w:tcPr>
            <w:tcW w:w="986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7343" w:rsidRDefault="00ED7343">
            <w:pPr>
              <w:autoSpaceDE w:val="0"/>
              <w:autoSpaceDN w:val="0"/>
              <w:adjustRightInd w:val="0"/>
              <w:spacing w:after="0" w:line="152" w:lineRule="exact"/>
              <w:ind w:left="15" w:firstLine="15"/>
              <w:rPr>
                <w:rFonts w:ascii="Arial CYR" w:hAnsi="Arial CYR" w:cs="Arial CYR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color w:val="000000"/>
                <w:sz w:val="16"/>
                <w:szCs w:val="16"/>
              </w:rPr>
              <w:t>Решать задачи в 3–4 действия.</w:t>
            </w:r>
          </w:p>
        </w:tc>
        <w:tc>
          <w:tcPr>
            <w:tcW w:w="7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  <w:tc>
          <w:tcPr>
            <w:tcW w:w="6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  <w:tc>
          <w:tcPr>
            <w:tcW w:w="9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  <w:tc>
          <w:tcPr>
            <w:tcW w:w="106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7343" w:rsidRDefault="00ED7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</w:tr>
    </w:tbl>
    <w:p w:rsidR="00ED7343" w:rsidRDefault="00ED7343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343" w:rsidRDefault="00ED7343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8, 9(1), 9 (2), 10,12 вызвали наибольшее затруднение у обучающихся</w:t>
      </w:r>
      <w:r w:rsidR="005B2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7343" w:rsidRDefault="00ED7343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2211" w:rsidRDefault="005B2211" w:rsidP="005B2211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ВПР в 13 ОО качество выполнения работ по математике ниже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среднерайонного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показателя. </w:t>
      </w:r>
    </w:p>
    <w:p w:rsidR="005B2211" w:rsidRDefault="005B2211" w:rsidP="005B2211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10"/>
        <w:gridCol w:w="2260"/>
        <w:gridCol w:w="4459"/>
        <w:gridCol w:w="2496"/>
      </w:tblGrid>
      <w:tr w:rsidR="005B2211" w:rsidTr="005B2211">
        <w:trPr>
          <w:trHeight w:val="243"/>
        </w:trPr>
        <w:tc>
          <w:tcPr>
            <w:tcW w:w="441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</w:t>
            </w:r>
          </w:p>
        </w:tc>
        <w:tc>
          <w:tcPr>
            <w:tcW w:w="226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качества выполнения ВПР (63%)</w:t>
            </w:r>
          </w:p>
        </w:tc>
        <w:tc>
          <w:tcPr>
            <w:tcW w:w="4459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</w:t>
            </w:r>
          </w:p>
        </w:tc>
        <w:tc>
          <w:tcPr>
            <w:tcW w:w="2496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качества выполнения ВПР (63%)</w:t>
            </w:r>
          </w:p>
        </w:tc>
      </w:tr>
      <w:tr w:rsidR="005B2211" w:rsidTr="005B2211">
        <w:trPr>
          <w:trHeight w:val="254"/>
        </w:trPr>
        <w:tc>
          <w:tcPr>
            <w:tcW w:w="441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Будаговская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36,9</w:t>
            </w:r>
          </w:p>
        </w:tc>
        <w:tc>
          <w:tcPr>
            <w:tcW w:w="4459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Умыганская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496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57,2</w:t>
            </w:r>
          </w:p>
        </w:tc>
      </w:tr>
      <w:tr w:rsidR="005B2211" w:rsidTr="005B2211">
        <w:trPr>
          <w:trHeight w:val="243"/>
        </w:trPr>
        <w:tc>
          <w:tcPr>
            <w:tcW w:w="441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Гадалейская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22,2</w:t>
            </w:r>
          </w:p>
        </w:tc>
        <w:tc>
          <w:tcPr>
            <w:tcW w:w="4459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Владимировская СОШ</w:t>
            </w:r>
          </w:p>
        </w:tc>
        <w:tc>
          <w:tcPr>
            <w:tcW w:w="2496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B2211" w:rsidTr="005B2211">
        <w:trPr>
          <w:trHeight w:val="243"/>
        </w:trPr>
        <w:tc>
          <w:tcPr>
            <w:tcW w:w="441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Гуранская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</w:t>
            </w:r>
          </w:p>
        </w:tc>
        <w:tc>
          <w:tcPr>
            <w:tcW w:w="226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32,1</w:t>
            </w:r>
          </w:p>
        </w:tc>
        <w:tc>
          <w:tcPr>
            <w:tcW w:w="4459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Мугунская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496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62,6</w:t>
            </w:r>
          </w:p>
        </w:tc>
      </w:tr>
      <w:tr w:rsidR="005B2211" w:rsidTr="005B2211">
        <w:trPr>
          <w:trHeight w:val="243"/>
        </w:trPr>
        <w:tc>
          <w:tcPr>
            <w:tcW w:w="441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459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Бурхунская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496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56,2</w:t>
            </w:r>
          </w:p>
        </w:tc>
      </w:tr>
      <w:tr w:rsidR="005B2211" w:rsidTr="005B2211">
        <w:trPr>
          <w:trHeight w:val="254"/>
        </w:trPr>
        <w:tc>
          <w:tcPr>
            <w:tcW w:w="441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Едогонская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  <w:tc>
          <w:tcPr>
            <w:tcW w:w="4459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Уйгатская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ООШ</w:t>
            </w:r>
          </w:p>
        </w:tc>
        <w:tc>
          <w:tcPr>
            <w:tcW w:w="2496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5B2211" w:rsidTr="005B2211">
        <w:trPr>
          <w:trHeight w:val="243"/>
        </w:trPr>
        <w:tc>
          <w:tcPr>
            <w:tcW w:w="441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Перфиловская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459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Изегольская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ООШ</w:t>
            </w:r>
          </w:p>
        </w:tc>
        <w:tc>
          <w:tcPr>
            <w:tcW w:w="2496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B2211" w:rsidTr="005B2211">
        <w:trPr>
          <w:trHeight w:val="230"/>
        </w:trPr>
        <w:tc>
          <w:tcPr>
            <w:tcW w:w="441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Котикская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61,5</w:t>
            </w:r>
          </w:p>
        </w:tc>
        <w:tc>
          <w:tcPr>
            <w:tcW w:w="4459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6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B2211" w:rsidRDefault="005B2211" w:rsidP="005B2211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2211" w:rsidRDefault="005B2211" w:rsidP="005B2211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2211" w:rsidRDefault="005B2211" w:rsidP="005B2211">
      <w:pPr>
        <w:autoSpaceDE w:val="0"/>
        <w:autoSpaceDN w:val="0"/>
        <w:adjustRightInd w:val="0"/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результаты по окружающему миру</w:t>
      </w:r>
    </w:p>
    <w:p w:rsidR="005B2211" w:rsidRDefault="005B2211" w:rsidP="005B2211">
      <w:pPr>
        <w:autoSpaceDE w:val="0"/>
        <w:autoSpaceDN w:val="0"/>
        <w:adjustRightInd w:val="0"/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отметок за выполнение ВПР по окружающему миру</w:t>
      </w:r>
    </w:p>
    <w:p w:rsidR="005B2211" w:rsidRDefault="005B2211" w:rsidP="005B2211">
      <w:pPr>
        <w:autoSpaceDE w:val="0"/>
        <w:autoSpaceDN w:val="0"/>
        <w:adjustRightInd w:val="0"/>
        <w:spacing w:after="0" w:line="240" w:lineRule="auto"/>
        <w:ind w:right="-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4023" w:type="dxa"/>
        <w:tblLook w:val="04A0" w:firstRow="1" w:lastRow="0" w:firstColumn="1" w:lastColumn="0" w:noHBand="0" w:noVBand="1"/>
      </w:tblPr>
      <w:tblGrid>
        <w:gridCol w:w="2341"/>
        <w:gridCol w:w="1529"/>
        <w:gridCol w:w="1500"/>
        <w:gridCol w:w="1500"/>
        <w:gridCol w:w="1614"/>
        <w:gridCol w:w="1727"/>
        <w:gridCol w:w="1912"/>
        <w:gridCol w:w="1900"/>
      </w:tblGrid>
      <w:tr w:rsidR="00DA68D8" w:rsidRPr="00C946C4" w:rsidTr="00DA68D8">
        <w:trPr>
          <w:trHeight w:val="385"/>
        </w:trPr>
        <w:tc>
          <w:tcPr>
            <w:tcW w:w="2341" w:type="dxa"/>
          </w:tcPr>
          <w:p w:rsidR="005B2211" w:rsidRPr="00C946C4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</w:tcPr>
          <w:p w:rsidR="005B2211" w:rsidRPr="00C946C4" w:rsidRDefault="005B221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5B2211" w:rsidRPr="00C946C4" w:rsidRDefault="005B221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0" w:type="dxa"/>
            <w:vAlign w:val="center"/>
          </w:tcPr>
          <w:p w:rsidR="005B2211" w:rsidRPr="00C946C4" w:rsidRDefault="005B221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14" w:type="dxa"/>
            <w:vAlign w:val="center"/>
          </w:tcPr>
          <w:p w:rsidR="005B2211" w:rsidRPr="00C946C4" w:rsidRDefault="005B221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27" w:type="dxa"/>
            <w:vAlign w:val="center"/>
          </w:tcPr>
          <w:p w:rsidR="005B2211" w:rsidRPr="00C946C4" w:rsidRDefault="005B221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12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Качество выполнения ВПР</w:t>
            </w:r>
          </w:p>
        </w:tc>
        <w:tc>
          <w:tcPr>
            <w:tcW w:w="1900" w:type="dxa"/>
          </w:tcPr>
          <w:p w:rsidR="005B2211" w:rsidRDefault="005B2211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Успеваемость </w:t>
            </w:r>
          </w:p>
        </w:tc>
      </w:tr>
      <w:tr w:rsidR="00DA68D8" w:rsidRPr="00C946C4" w:rsidTr="00DA68D8">
        <w:trPr>
          <w:trHeight w:val="385"/>
        </w:trPr>
        <w:tc>
          <w:tcPr>
            <w:tcW w:w="2341" w:type="dxa"/>
          </w:tcPr>
          <w:p w:rsidR="005B2211" w:rsidRPr="00C946C4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46C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Вся выборка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529" w:type="dxa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1538335</w:t>
            </w:r>
          </w:p>
        </w:tc>
        <w:tc>
          <w:tcPr>
            <w:tcW w:w="1500" w:type="dxa"/>
            <w:vAlign w:val="center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0,94</w:t>
            </w:r>
          </w:p>
        </w:tc>
        <w:tc>
          <w:tcPr>
            <w:tcW w:w="1500" w:type="dxa"/>
            <w:vAlign w:val="center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20,2</w:t>
            </w:r>
          </w:p>
        </w:tc>
        <w:tc>
          <w:tcPr>
            <w:tcW w:w="1614" w:type="dxa"/>
            <w:vAlign w:val="center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55,6</w:t>
            </w:r>
          </w:p>
        </w:tc>
        <w:tc>
          <w:tcPr>
            <w:tcW w:w="1727" w:type="dxa"/>
            <w:vAlign w:val="center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912" w:type="dxa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78,9%</w:t>
            </w:r>
          </w:p>
        </w:tc>
        <w:tc>
          <w:tcPr>
            <w:tcW w:w="1900" w:type="dxa"/>
          </w:tcPr>
          <w:p w:rsidR="005B2211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99,1%</w:t>
            </w:r>
          </w:p>
        </w:tc>
      </w:tr>
      <w:tr w:rsidR="00DA68D8" w:rsidRPr="00C946C4" w:rsidTr="00DA68D8">
        <w:trPr>
          <w:trHeight w:val="270"/>
        </w:trPr>
        <w:tc>
          <w:tcPr>
            <w:tcW w:w="2341" w:type="dxa"/>
          </w:tcPr>
          <w:p w:rsidR="005B2211" w:rsidRPr="00C946C4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46C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Иркутская обл.</w:t>
            </w:r>
          </w:p>
        </w:tc>
        <w:tc>
          <w:tcPr>
            <w:tcW w:w="1529" w:type="dxa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32009</w:t>
            </w:r>
          </w:p>
        </w:tc>
        <w:tc>
          <w:tcPr>
            <w:tcW w:w="1500" w:type="dxa"/>
            <w:vAlign w:val="center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1500" w:type="dxa"/>
            <w:vAlign w:val="center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24,1</w:t>
            </w:r>
          </w:p>
        </w:tc>
        <w:tc>
          <w:tcPr>
            <w:tcW w:w="1614" w:type="dxa"/>
            <w:vAlign w:val="center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56,7</w:t>
            </w:r>
          </w:p>
        </w:tc>
        <w:tc>
          <w:tcPr>
            <w:tcW w:w="1727" w:type="dxa"/>
            <w:vAlign w:val="center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18,1</w:t>
            </w:r>
          </w:p>
        </w:tc>
        <w:tc>
          <w:tcPr>
            <w:tcW w:w="1912" w:type="dxa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74,8%</w:t>
            </w:r>
          </w:p>
        </w:tc>
        <w:tc>
          <w:tcPr>
            <w:tcW w:w="1900" w:type="dxa"/>
          </w:tcPr>
          <w:p w:rsidR="005B2211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98,9%</w:t>
            </w:r>
          </w:p>
        </w:tc>
      </w:tr>
      <w:tr w:rsidR="00DA68D8" w:rsidRPr="00C946C4" w:rsidTr="00DA68D8">
        <w:trPr>
          <w:trHeight w:val="822"/>
        </w:trPr>
        <w:tc>
          <w:tcPr>
            <w:tcW w:w="2341" w:type="dxa"/>
          </w:tcPr>
          <w:p w:rsidR="005B2211" w:rsidRPr="00C946C4" w:rsidRDefault="005B2211" w:rsidP="005B221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46C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Тулунский муниципальный район</w:t>
            </w:r>
          </w:p>
        </w:tc>
        <w:tc>
          <w:tcPr>
            <w:tcW w:w="1529" w:type="dxa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1500" w:type="dxa"/>
            <w:vAlign w:val="center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500" w:type="dxa"/>
            <w:vAlign w:val="center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27,6</w:t>
            </w:r>
          </w:p>
        </w:tc>
        <w:tc>
          <w:tcPr>
            <w:tcW w:w="1614" w:type="dxa"/>
            <w:vAlign w:val="center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60,7</w:t>
            </w:r>
          </w:p>
        </w:tc>
        <w:tc>
          <w:tcPr>
            <w:tcW w:w="1727" w:type="dxa"/>
            <w:vAlign w:val="center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10,1</w:t>
            </w:r>
          </w:p>
        </w:tc>
        <w:tc>
          <w:tcPr>
            <w:tcW w:w="1912" w:type="dxa"/>
          </w:tcPr>
          <w:p w:rsidR="005B2211" w:rsidRPr="00C946C4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70,8%</w:t>
            </w:r>
          </w:p>
        </w:tc>
        <w:tc>
          <w:tcPr>
            <w:tcW w:w="1900" w:type="dxa"/>
          </w:tcPr>
          <w:p w:rsidR="005B2211" w:rsidRDefault="00DA68D8" w:rsidP="005B2211">
            <w:pPr>
              <w:autoSpaceDE w:val="0"/>
              <w:autoSpaceDN w:val="0"/>
              <w:adjustRightInd w:val="0"/>
              <w:spacing w:before="29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98,4%</w:t>
            </w:r>
          </w:p>
        </w:tc>
      </w:tr>
    </w:tbl>
    <w:p w:rsidR="00ED7343" w:rsidRDefault="00DA68D8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представленной таблицы видно, что процент не справившихся с работой учащихся не высокий.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Среднерайонные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показатели качества и успеваемости ниже среднероссийских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среднеобластных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 на 8,9% и на 4,8%. </w:t>
      </w:r>
    </w:p>
    <w:tbl>
      <w:tblPr>
        <w:tblW w:w="1437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01"/>
        <w:gridCol w:w="4011"/>
        <w:gridCol w:w="5828"/>
        <w:gridCol w:w="755"/>
        <w:gridCol w:w="605"/>
        <w:gridCol w:w="984"/>
        <w:gridCol w:w="681"/>
        <w:gridCol w:w="378"/>
        <w:gridCol w:w="531"/>
      </w:tblGrid>
      <w:tr w:rsidR="00DA68D8" w:rsidTr="00DA68D8">
        <w:trPr>
          <w:trHeight w:hRule="exact" w:val="276"/>
        </w:trPr>
        <w:tc>
          <w:tcPr>
            <w:tcW w:w="1437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  <w:t>Достижение планируемых результатов в соответствии с ПООП НОО и ФГОС</w:t>
            </w:r>
          </w:p>
        </w:tc>
      </w:tr>
      <w:tr w:rsidR="00DA68D8" w:rsidRPr="00DA68D8" w:rsidTr="00DA68D8">
        <w:trPr>
          <w:trHeight w:hRule="exact" w:val="56"/>
        </w:trPr>
        <w:tc>
          <w:tcPr>
            <w:tcW w:w="1437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A68D8" w:rsidRPr="00DA68D8" w:rsidRDefault="00DA68D8">
            <w:pPr>
              <w:autoSpaceDE w:val="0"/>
              <w:autoSpaceDN w:val="0"/>
              <w:adjustRightInd w:val="0"/>
              <w:spacing w:before="29" w:after="0" w:line="25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DA68D8" w:rsidTr="00E3572A">
        <w:trPr>
          <w:trHeight w:hRule="exact" w:val="221"/>
        </w:trPr>
        <w:tc>
          <w:tcPr>
            <w:tcW w:w="6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9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Блоки ПООП НОО</w:t>
            </w:r>
          </w:p>
        </w:tc>
        <w:tc>
          <w:tcPr>
            <w:tcW w:w="7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Макс</w:t>
            </w: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br/>
              <w:t>балл</w:t>
            </w:r>
          </w:p>
        </w:tc>
        <w:tc>
          <w:tcPr>
            <w:tcW w:w="6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По АТЕ</w:t>
            </w:r>
          </w:p>
        </w:tc>
        <w:tc>
          <w:tcPr>
            <w:tcW w:w="1665" w:type="dxa"/>
            <w:gridSpan w:val="2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Средний % выполнения</w:t>
            </w:r>
          </w:p>
        </w:tc>
        <w:tc>
          <w:tcPr>
            <w:tcW w:w="37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Arial CYR" w:hAnsi="Arial CYR" w:cs="Arial CYR"/>
                <w:color w:val="000000"/>
                <w:sz w:val="14"/>
                <w:szCs w:val="14"/>
              </w:rPr>
            </w:pPr>
            <w:r>
              <w:rPr>
                <w:rFonts w:ascii="Arial CYR" w:hAnsi="Arial CYR" w:cs="Arial CYR"/>
                <w:color w:val="000000"/>
                <w:sz w:val="14"/>
                <w:szCs w:val="14"/>
              </w:rPr>
              <w:t>1</w:t>
            </w:r>
          </w:p>
        </w:tc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</w:tc>
      </w:tr>
      <w:tr w:rsidR="00DA68D8" w:rsidTr="00E3572A">
        <w:trPr>
          <w:trHeight w:hRule="exact" w:val="221"/>
        </w:trPr>
        <w:tc>
          <w:tcPr>
            <w:tcW w:w="6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right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 xml:space="preserve">выпускник научится / </w:t>
            </w:r>
          </w:p>
        </w:tc>
        <w:tc>
          <w:tcPr>
            <w:tcW w:w="5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 CYR" w:hAnsi="Arial CYR" w:cs="Arial CYR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000000"/>
                <w:sz w:val="18"/>
                <w:szCs w:val="18"/>
              </w:rPr>
              <w:t>получит возможность научиться</w:t>
            </w:r>
          </w:p>
        </w:tc>
        <w:tc>
          <w:tcPr>
            <w:tcW w:w="7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</w:tc>
        <w:tc>
          <w:tcPr>
            <w:tcW w:w="6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</w:tc>
        <w:tc>
          <w:tcPr>
            <w:tcW w:w="1665" w:type="dxa"/>
            <w:gridSpan w:val="2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</w:tc>
        <w:tc>
          <w:tcPr>
            <w:tcW w:w="378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</w:tc>
      </w:tr>
      <w:tr w:rsidR="00DA68D8" w:rsidTr="00E3572A">
        <w:trPr>
          <w:trHeight w:hRule="exact" w:val="277"/>
        </w:trPr>
        <w:tc>
          <w:tcPr>
            <w:tcW w:w="6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9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или проверяемые требования (умения) в соответствии с ФГОС</w:t>
            </w:r>
          </w:p>
        </w:tc>
        <w:tc>
          <w:tcPr>
            <w:tcW w:w="7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P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A68D8" w:rsidRP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По региону</w:t>
            </w:r>
          </w:p>
        </w:tc>
        <w:tc>
          <w:tcPr>
            <w:tcW w:w="10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По России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DA68D8" w:rsidTr="00E3572A">
        <w:trPr>
          <w:trHeight w:hRule="exact" w:val="166"/>
        </w:trPr>
        <w:tc>
          <w:tcPr>
            <w:tcW w:w="6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  <w:lang w:val="en-US"/>
              </w:rPr>
            </w:pPr>
          </w:p>
        </w:tc>
        <w:tc>
          <w:tcPr>
            <w:tcW w:w="983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  <w:lang w:val="en-US"/>
              </w:rPr>
            </w:pPr>
          </w:p>
        </w:tc>
        <w:tc>
          <w:tcPr>
            <w:tcW w:w="6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  <w:lang w:val="en-US"/>
              </w:rPr>
            </w:pPr>
          </w:p>
        </w:tc>
        <w:tc>
          <w:tcPr>
            <w:tcW w:w="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  <w:lang w:val="en-US"/>
              </w:rPr>
            </w:pPr>
          </w:p>
        </w:tc>
        <w:tc>
          <w:tcPr>
            <w:tcW w:w="10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  <w:lang w:val="en-US"/>
              </w:rPr>
            </w:pP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  <w:lang w:val="en-US"/>
              </w:rPr>
            </w:pPr>
          </w:p>
        </w:tc>
      </w:tr>
      <w:tr w:rsidR="00DA68D8" w:rsidTr="00E3572A">
        <w:trPr>
          <w:trHeight w:hRule="exact" w:val="485"/>
        </w:trPr>
        <w:tc>
          <w:tcPr>
            <w:tcW w:w="10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326 уч.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32009 уч.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1538335 уч.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A68D8" w:rsidTr="00E3572A">
        <w:trPr>
          <w:trHeight w:hRule="exact" w:val="1160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9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др.); использование различных способов анализа, передачи информации в соответствии с познавательными задачами; в том числе умение анализировать изображения. Узнавать изученные объекты и явления живой и неживой природы; использовать </w:t>
            </w:r>
            <w:proofErr w:type="spell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знаково</w:t>
            </w: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softHyphen/>
              <w:t>символические</w:t>
            </w:r>
            <w:proofErr w:type="spell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средства для решения задач. 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A68D8" w:rsidTr="00E3572A">
        <w:trPr>
          <w:trHeight w:hRule="exact" w:val="77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Использование различных способов анализа, организации, передачи и интерпретации информации в соответствии с познавательными задачами; освоение доступных способов изучения природы. Использовать </w:t>
            </w:r>
            <w:proofErr w:type="spell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знаково</w:t>
            </w: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softHyphen/>
              <w:t>символические</w:t>
            </w:r>
            <w:proofErr w:type="spell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средства для решения задач; понимать информацию, представленную разными способами: словесно, в виде таблицы, схемы.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A68D8" w:rsidTr="00E3572A">
        <w:trPr>
          <w:trHeight w:hRule="exact" w:val="396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3(1)</w:t>
            </w:r>
          </w:p>
        </w:tc>
        <w:tc>
          <w:tcPr>
            <w:tcW w:w="9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др.);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67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A68D8" w:rsidTr="00E3572A">
        <w:trPr>
          <w:trHeight w:hRule="exact" w:val="396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3(2)</w:t>
            </w:r>
          </w:p>
        </w:tc>
        <w:tc>
          <w:tcPr>
            <w:tcW w:w="983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овладение логическими действиями анализа, синтеза, обобщения, классификации по родовидовым признакам. Использовать готовые модели (глобус, карту, план)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A68D8" w:rsidTr="00E3572A">
        <w:trPr>
          <w:trHeight w:hRule="exact" w:val="411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3(3)</w:t>
            </w:r>
          </w:p>
        </w:tc>
        <w:tc>
          <w:tcPr>
            <w:tcW w:w="983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для объяснения явлений или описания свойств объектов; обнаруживать простейшие взаимосвязи между живой и неживой природой, взаимосвязи в живой природе.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A68D8" w:rsidTr="00E3572A">
        <w:trPr>
          <w:trHeight w:hRule="exact" w:val="77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Овладение начальными сведениями о сущности и особенностях объектов, процессов и явлений действительности; умение анализировать изображения. узнавать изученные объекты и явления живой и неживой природы; использовать </w:t>
            </w:r>
            <w:proofErr w:type="spell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знаково</w:t>
            </w: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softHyphen/>
              <w:t>символические</w:t>
            </w:r>
            <w:proofErr w:type="spell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средства, в том числе модели, для решения задач.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76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A68D8" w:rsidTr="00E3572A">
        <w:trPr>
          <w:trHeight w:hRule="exact" w:val="77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Освоение элементарных норм здоровьесберегающего поведения в природной и социальной среде.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A68D8" w:rsidTr="00E3572A">
        <w:trPr>
          <w:trHeight w:hRule="exact" w:val="58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6(1)</w:t>
            </w:r>
          </w:p>
        </w:tc>
        <w:tc>
          <w:tcPr>
            <w:tcW w:w="9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Освоение доступных способов изучения природы (наблюдение, измерение, опыт); овладение логическими действиями сравнения, анализа, синтеза, установления аналогий и причинно- следственных связей, построения рассуждений; осознанно строить речевое высказывание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A68D8" w:rsidTr="00E3572A">
        <w:trPr>
          <w:trHeight w:hRule="exact" w:val="58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6(2)</w:t>
            </w:r>
          </w:p>
        </w:tc>
        <w:tc>
          <w:tcPr>
            <w:tcW w:w="983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соответствии с задачами коммуникации. Вычленять содержащиеся в тексте основные события; сравнивать между собой объекты, описанные в тексте, выделяя 2-3 существенных признака;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Pr="00E3572A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</w:pPr>
            <w:r w:rsidRPr="00E3572A"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  <w:t>43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Pr="00E3572A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5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Pr="00E3572A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5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A68D8" w:rsidTr="00E3572A">
        <w:trPr>
          <w:trHeight w:hRule="exact" w:val="396"/>
        </w:trPr>
        <w:tc>
          <w:tcPr>
            <w:tcW w:w="6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6(3)</w:t>
            </w:r>
          </w:p>
        </w:tc>
        <w:tc>
          <w:tcPr>
            <w:tcW w:w="983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проводить несложные наблюдения в окружающей среде и ставить опыты, используя простейшее лабораторное оборудование;</w:t>
            </w:r>
          </w:p>
        </w:tc>
        <w:tc>
          <w:tcPr>
            <w:tcW w:w="7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Pr="00E3572A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</w:pPr>
            <w:r w:rsidRPr="00E3572A"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  <w:t>23</w:t>
            </w:r>
          </w:p>
        </w:tc>
        <w:tc>
          <w:tcPr>
            <w:tcW w:w="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Pr="00E3572A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5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10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Pr="00E3572A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5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A68D8" w:rsidRPr="00DA68D8" w:rsidTr="00E3572A">
        <w:trPr>
          <w:trHeight w:hRule="exact" w:val="191"/>
        </w:trPr>
        <w:tc>
          <w:tcPr>
            <w:tcW w:w="6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ind w:left="15" w:firstLine="15"/>
              <w:rPr>
                <w:rFonts w:ascii="Arial CYR" w:hAnsi="Arial CYR" w:cs="Arial CYR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color w:val="000000"/>
                <w:sz w:val="16"/>
                <w:szCs w:val="16"/>
              </w:rPr>
              <w:t>создавать и преобразовывать модели и схемы для решения задач.</w:t>
            </w:r>
          </w:p>
        </w:tc>
        <w:tc>
          <w:tcPr>
            <w:tcW w:w="7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P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6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P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P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0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P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P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DA68D8" w:rsidTr="00E3572A">
        <w:trPr>
          <w:trHeight w:hRule="exact" w:val="77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7(1)</w:t>
            </w:r>
          </w:p>
        </w:tc>
        <w:tc>
          <w:tcPr>
            <w:tcW w:w="9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Освоение элементарных правил нравственного поведения в мире природы и людей; использование знаково-символических средств представления информации для создания моделей изучаемых объектов и процессов; осознанно строить речевое высказывание в соответствии с задачами коммуникации.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A68D8" w:rsidTr="00E3572A">
        <w:trPr>
          <w:trHeight w:hRule="exact" w:val="277"/>
        </w:trPr>
        <w:tc>
          <w:tcPr>
            <w:tcW w:w="6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7(2)</w:t>
            </w:r>
          </w:p>
        </w:tc>
        <w:tc>
          <w:tcPr>
            <w:tcW w:w="983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Использовать </w:t>
            </w:r>
            <w:proofErr w:type="spell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знаково</w:t>
            </w: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softHyphen/>
              <w:t>символические</w:t>
            </w:r>
            <w:proofErr w:type="spell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средства, в том числе модели, для решения задач/</w:t>
            </w:r>
          </w:p>
        </w:tc>
        <w:tc>
          <w:tcPr>
            <w:tcW w:w="7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</w:t>
            </w:r>
          </w:p>
        </w:tc>
        <w:tc>
          <w:tcPr>
            <w:tcW w:w="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10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DA68D8" w:rsidRPr="00DA68D8" w:rsidTr="00E3572A">
        <w:trPr>
          <w:trHeight w:hRule="exact" w:val="191"/>
        </w:trPr>
        <w:tc>
          <w:tcPr>
            <w:tcW w:w="6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  <w:lang w:val="en-US"/>
              </w:rPr>
            </w:pP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ind w:left="15" w:firstLine="15"/>
              <w:rPr>
                <w:rFonts w:ascii="Arial CYR" w:hAnsi="Arial CYR" w:cs="Arial CYR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color w:val="000000"/>
                <w:sz w:val="16"/>
                <w:szCs w:val="16"/>
              </w:rPr>
              <w:t>выполнять правила безопасного поведения в доме, на улице, природной среде</w:t>
            </w:r>
          </w:p>
        </w:tc>
        <w:tc>
          <w:tcPr>
            <w:tcW w:w="7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P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6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P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P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0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P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Pr="00DA68D8" w:rsidRDefault="00DA6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DA68D8" w:rsidTr="00E3572A">
        <w:trPr>
          <w:trHeight w:hRule="exact" w:val="77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Овладение начальными сведениями о сущности и особенностях объектов, процессов и явлений действительности (социальных); осознанно строить речевое высказывание в соответствии с задачами коммуникации. Оценивать характер взаимоотношений людей в различных социальных группах.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E3572A"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  <w:t>48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A68D8" w:rsidTr="00E3572A">
        <w:trPr>
          <w:trHeight w:hRule="exact" w:val="58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9(1)</w:t>
            </w:r>
          </w:p>
        </w:tc>
        <w:tc>
          <w:tcPr>
            <w:tcW w:w="9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Сформированность уважительного отношения к России, своей семье, культуре нашей страны, её современной жизни; готовность излагать свое мнение и аргументировать свою точку зрения; осознанно строить речевое высказывание в соответствии с задачами коммуникации.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93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A68D8" w:rsidTr="00E3572A">
        <w:trPr>
          <w:trHeight w:hRule="exact" w:val="396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9(2)</w:t>
            </w:r>
          </w:p>
        </w:tc>
        <w:tc>
          <w:tcPr>
            <w:tcW w:w="983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[Будут сформированы] основы гражданской идентичности, своей этнической принадлежности в форме осознания «Я» как члена семьи, представителя народа, гражданина России;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A68D8" w:rsidTr="00E3572A">
        <w:trPr>
          <w:trHeight w:hRule="exact" w:val="27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9(3)</w:t>
            </w:r>
          </w:p>
        </w:tc>
        <w:tc>
          <w:tcPr>
            <w:tcW w:w="983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color w:val="000000"/>
                <w:sz w:val="16"/>
                <w:szCs w:val="16"/>
              </w:rPr>
              <w:t>осознавать свою неразрывную связь с окружающими социальными группами.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DA68D8" w:rsidTr="00E3572A">
        <w:trPr>
          <w:trHeight w:hRule="exact" w:val="396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10(1)</w:t>
            </w:r>
          </w:p>
        </w:tc>
        <w:tc>
          <w:tcPr>
            <w:tcW w:w="9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Сформированность уважительного отношения к родному краю; осознанно строить речевое высказывание в соответствии с задачами коммуникации.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A68D8" w:rsidTr="00E3572A">
        <w:trPr>
          <w:trHeight w:hRule="exact" w:val="602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lastRenderedPageBreak/>
              <w:t>10(2)</w:t>
            </w:r>
          </w:p>
        </w:tc>
        <w:tc>
          <w:tcPr>
            <w:tcW w:w="983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[Будут сформированы] основы гражданской идентичности, своей этнической принадлежности в форме осознания «Я» как члена семьи, представителя народа, гражданина России; описывать достопримечательности столицы и родного края.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Pr="00E3572A" w:rsidRDefault="00DA68D8">
            <w:pPr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</w:pPr>
            <w:r w:rsidRPr="00E3572A">
              <w:rPr>
                <w:rFonts w:ascii="Arial CYR" w:hAnsi="Arial CYR" w:cs="Arial CYR"/>
                <w:color w:val="000000"/>
                <w:sz w:val="16"/>
                <w:szCs w:val="16"/>
                <w:highlight w:val="yellow"/>
              </w:rPr>
              <w:t>41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Pr="00E3572A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5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10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68D8" w:rsidRPr="00E3572A" w:rsidRDefault="00DA68D8">
            <w:pPr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572A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68D8" w:rsidRDefault="00DA6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</w:tbl>
    <w:p w:rsidR="00E3572A" w:rsidRDefault="00E3572A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B84" w:rsidRPr="00001839" w:rsidRDefault="00897B84" w:rsidP="00897B84">
      <w:pPr>
        <w:spacing w:after="0" w:line="264" w:lineRule="auto"/>
        <w:ind w:left="-567" w:firstLine="567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 w:rsidRPr="00F65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выполнения заданий группами учащихся позволяет сделать вывод о наличии системной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облемы в достижении планируемых результатов, проверяемыми заданиями: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(2), 6(3), 8, 10(2). </w:t>
      </w: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Самым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</w:t>
      </w: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сложным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 задания</w:t>
      </w: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</w:t>
      </w: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для учащихся 4 классов стало задание №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 (2), </w:t>
      </w: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6(3). Средний процент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их</w:t>
      </w: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выполнения является самым низким среди других задани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й. Результаты выполнения данных заданий</w:t>
      </w: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подтверждают наличие проблемы, учащиеся не умеют описывать наблюдения и опыты.</w:t>
      </w:r>
      <w:r w:rsidRPr="00F65D32"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 </w:t>
      </w:r>
    </w:p>
    <w:p w:rsidR="00E3572A" w:rsidRDefault="00E3572A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72A" w:rsidRDefault="00E3572A" w:rsidP="00E3572A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ВПР в 1</w:t>
      </w:r>
      <w:r w:rsidR="00897B8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качество выполнения работ по окружающему миру ниже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среднерайонного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показателя. </w:t>
      </w:r>
    </w:p>
    <w:p w:rsidR="00E3572A" w:rsidRDefault="00E3572A" w:rsidP="00E3572A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10"/>
        <w:gridCol w:w="2260"/>
        <w:gridCol w:w="4459"/>
        <w:gridCol w:w="2496"/>
      </w:tblGrid>
      <w:tr w:rsidR="00E3572A" w:rsidTr="003E327D">
        <w:trPr>
          <w:trHeight w:val="243"/>
        </w:trPr>
        <w:tc>
          <w:tcPr>
            <w:tcW w:w="4410" w:type="dxa"/>
          </w:tcPr>
          <w:p w:rsidR="00E3572A" w:rsidRDefault="00E3572A" w:rsidP="003E327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</w:t>
            </w:r>
          </w:p>
        </w:tc>
        <w:tc>
          <w:tcPr>
            <w:tcW w:w="2260" w:type="dxa"/>
          </w:tcPr>
          <w:p w:rsidR="00E3572A" w:rsidRDefault="00E3572A" w:rsidP="003E327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качества выполнения ВПР (70,8%)</w:t>
            </w:r>
          </w:p>
        </w:tc>
        <w:tc>
          <w:tcPr>
            <w:tcW w:w="4459" w:type="dxa"/>
          </w:tcPr>
          <w:p w:rsidR="00E3572A" w:rsidRDefault="00E3572A" w:rsidP="003E327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</w:t>
            </w:r>
          </w:p>
        </w:tc>
        <w:tc>
          <w:tcPr>
            <w:tcW w:w="2496" w:type="dxa"/>
          </w:tcPr>
          <w:p w:rsidR="00E3572A" w:rsidRDefault="00E3572A" w:rsidP="003E327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качества выполнения ВПР (70,8%)</w:t>
            </w:r>
          </w:p>
        </w:tc>
      </w:tr>
      <w:tr w:rsidR="00E3572A" w:rsidTr="003E327D">
        <w:trPr>
          <w:trHeight w:val="254"/>
        </w:trPr>
        <w:tc>
          <w:tcPr>
            <w:tcW w:w="4410" w:type="dxa"/>
          </w:tcPr>
          <w:p w:rsidR="00E3572A" w:rsidRPr="00897B84" w:rsidRDefault="00E3572A" w:rsidP="003E327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Будаговская</w:t>
            </w:r>
            <w:proofErr w:type="spellEnd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E3572A" w:rsidRPr="00897B84" w:rsidRDefault="00E3572A" w:rsidP="003E327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61,1</w:t>
            </w:r>
          </w:p>
        </w:tc>
        <w:tc>
          <w:tcPr>
            <w:tcW w:w="4459" w:type="dxa"/>
          </w:tcPr>
          <w:p w:rsidR="00E3572A" w:rsidRPr="00897B84" w:rsidRDefault="00E3572A" w:rsidP="003E327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Умыганская</w:t>
            </w:r>
            <w:proofErr w:type="spellEnd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496" w:type="dxa"/>
          </w:tcPr>
          <w:p w:rsidR="00E3572A" w:rsidRDefault="00897B84" w:rsidP="003E327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57,1</w:t>
            </w:r>
          </w:p>
        </w:tc>
      </w:tr>
      <w:tr w:rsidR="00E3572A" w:rsidTr="003E327D">
        <w:trPr>
          <w:trHeight w:val="243"/>
        </w:trPr>
        <w:tc>
          <w:tcPr>
            <w:tcW w:w="4410" w:type="dxa"/>
          </w:tcPr>
          <w:p w:rsidR="00E3572A" w:rsidRPr="00897B84" w:rsidRDefault="00E3572A" w:rsidP="003E327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Гадалейская</w:t>
            </w:r>
            <w:proofErr w:type="spellEnd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E3572A" w:rsidRPr="00897B84" w:rsidRDefault="00E3572A" w:rsidP="003E327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459" w:type="dxa"/>
          </w:tcPr>
          <w:p w:rsidR="00E3572A" w:rsidRPr="00897B84" w:rsidRDefault="00E3572A" w:rsidP="003E327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Владимировская СОШ</w:t>
            </w:r>
          </w:p>
        </w:tc>
        <w:tc>
          <w:tcPr>
            <w:tcW w:w="2496" w:type="dxa"/>
          </w:tcPr>
          <w:p w:rsidR="00E3572A" w:rsidRDefault="00897B84" w:rsidP="00897B8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E3572A" w:rsidTr="003E327D">
        <w:trPr>
          <w:trHeight w:val="243"/>
        </w:trPr>
        <w:tc>
          <w:tcPr>
            <w:tcW w:w="4410" w:type="dxa"/>
          </w:tcPr>
          <w:p w:rsidR="00E3572A" w:rsidRPr="00897B84" w:rsidRDefault="00E3572A" w:rsidP="003E327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Гуранская</w:t>
            </w:r>
            <w:proofErr w:type="spellEnd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</w:t>
            </w:r>
          </w:p>
        </w:tc>
        <w:tc>
          <w:tcPr>
            <w:tcW w:w="2260" w:type="dxa"/>
          </w:tcPr>
          <w:p w:rsidR="00E3572A" w:rsidRPr="00897B84" w:rsidRDefault="00E3572A" w:rsidP="003E327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55,6</w:t>
            </w:r>
          </w:p>
        </w:tc>
        <w:tc>
          <w:tcPr>
            <w:tcW w:w="4459" w:type="dxa"/>
          </w:tcPr>
          <w:p w:rsidR="00E3572A" w:rsidRPr="00897B84" w:rsidRDefault="00E3572A" w:rsidP="003E327D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Мугунская</w:t>
            </w:r>
            <w:proofErr w:type="spellEnd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496" w:type="dxa"/>
          </w:tcPr>
          <w:p w:rsidR="00E3572A" w:rsidRDefault="00897B84" w:rsidP="003E327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897B84" w:rsidTr="003E327D">
        <w:trPr>
          <w:trHeight w:val="243"/>
        </w:trPr>
        <w:tc>
          <w:tcPr>
            <w:tcW w:w="4410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Евдокимовская</w:t>
            </w:r>
            <w:proofErr w:type="spellEnd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459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Аршанская</w:t>
            </w:r>
            <w:proofErr w:type="spellEnd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ООШ</w:t>
            </w:r>
          </w:p>
        </w:tc>
        <w:tc>
          <w:tcPr>
            <w:tcW w:w="2496" w:type="dxa"/>
          </w:tcPr>
          <w:p w:rsidR="00897B84" w:rsidRDefault="00897B84" w:rsidP="00897B8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897B84" w:rsidTr="003E327D">
        <w:trPr>
          <w:trHeight w:val="254"/>
        </w:trPr>
        <w:tc>
          <w:tcPr>
            <w:tcW w:w="4410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Едогонская</w:t>
            </w:r>
            <w:proofErr w:type="spellEnd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459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Изегольская</w:t>
            </w:r>
            <w:proofErr w:type="spellEnd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ООШ</w:t>
            </w:r>
          </w:p>
        </w:tc>
        <w:tc>
          <w:tcPr>
            <w:tcW w:w="2496" w:type="dxa"/>
          </w:tcPr>
          <w:p w:rsidR="00897B84" w:rsidRDefault="00897B84" w:rsidP="00897B8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897B84" w:rsidTr="003E327D">
        <w:trPr>
          <w:trHeight w:val="243"/>
        </w:trPr>
        <w:tc>
          <w:tcPr>
            <w:tcW w:w="4410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Перфиловская</w:t>
            </w:r>
            <w:proofErr w:type="spellEnd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64,2</w:t>
            </w:r>
          </w:p>
        </w:tc>
        <w:tc>
          <w:tcPr>
            <w:tcW w:w="4459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Азейская</w:t>
            </w:r>
            <w:proofErr w:type="spellEnd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496" w:type="dxa"/>
          </w:tcPr>
          <w:p w:rsidR="00897B84" w:rsidRDefault="00897B84" w:rsidP="00897B8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897B84" w:rsidTr="003E327D">
        <w:trPr>
          <w:trHeight w:val="230"/>
        </w:trPr>
        <w:tc>
          <w:tcPr>
            <w:tcW w:w="4410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Котикская</w:t>
            </w:r>
            <w:proofErr w:type="spellEnd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459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Икейская СОШ</w:t>
            </w:r>
          </w:p>
        </w:tc>
        <w:tc>
          <w:tcPr>
            <w:tcW w:w="2496" w:type="dxa"/>
          </w:tcPr>
          <w:p w:rsidR="00897B84" w:rsidRDefault="00897B84" w:rsidP="00897B8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897B84" w:rsidTr="003E327D">
        <w:trPr>
          <w:trHeight w:val="230"/>
        </w:trPr>
        <w:tc>
          <w:tcPr>
            <w:tcW w:w="4410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Бадарская</w:t>
            </w:r>
            <w:proofErr w:type="spellEnd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44,4</w:t>
            </w:r>
          </w:p>
        </w:tc>
        <w:tc>
          <w:tcPr>
            <w:tcW w:w="4459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Утайская</w:t>
            </w:r>
            <w:proofErr w:type="spellEnd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ООШ</w:t>
            </w:r>
          </w:p>
        </w:tc>
        <w:tc>
          <w:tcPr>
            <w:tcW w:w="2496" w:type="dxa"/>
          </w:tcPr>
          <w:p w:rsidR="00897B84" w:rsidRDefault="00897B84" w:rsidP="00897B8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66,6</w:t>
            </w:r>
          </w:p>
        </w:tc>
      </w:tr>
      <w:tr w:rsidR="00897B84" w:rsidTr="003E327D">
        <w:trPr>
          <w:trHeight w:val="230"/>
        </w:trPr>
        <w:tc>
          <w:tcPr>
            <w:tcW w:w="4410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Булюшкинская</w:t>
            </w:r>
            <w:proofErr w:type="spellEnd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260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54,5</w:t>
            </w:r>
          </w:p>
        </w:tc>
        <w:tc>
          <w:tcPr>
            <w:tcW w:w="4459" w:type="dxa"/>
          </w:tcPr>
          <w:p w:rsidR="00897B84" w:rsidRPr="00897B84" w:rsidRDefault="00897B84" w:rsidP="00897B84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Нижне-</w:t>
            </w:r>
            <w:proofErr w:type="spellStart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Бурбукская</w:t>
            </w:r>
            <w:proofErr w:type="spellEnd"/>
            <w:r w:rsidRPr="00897B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ООШ</w:t>
            </w:r>
          </w:p>
        </w:tc>
        <w:tc>
          <w:tcPr>
            <w:tcW w:w="2496" w:type="dxa"/>
          </w:tcPr>
          <w:p w:rsidR="00897B84" w:rsidRDefault="00897B84" w:rsidP="00897B84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66,7</w:t>
            </w:r>
          </w:p>
        </w:tc>
      </w:tr>
    </w:tbl>
    <w:p w:rsidR="00E3572A" w:rsidRDefault="00E3572A" w:rsidP="00897B84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4BB" w:rsidRPr="00F65D32" w:rsidRDefault="00FC44BB" w:rsidP="00FC44BB">
      <w:pPr>
        <w:autoSpaceDE w:val="0"/>
        <w:autoSpaceDN w:val="0"/>
        <w:adjustRightInd w:val="0"/>
        <w:spacing w:after="0" w:line="276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Вывод: </w:t>
      </w:r>
    </w:p>
    <w:p w:rsidR="00FC44BB" w:rsidRPr="00F65D32" w:rsidRDefault="00FC44BB" w:rsidP="00FC44BB">
      <w:pPr>
        <w:autoSpaceDE w:val="0"/>
        <w:autoSpaceDN w:val="0"/>
        <w:adjustRightInd w:val="0"/>
        <w:spacing w:after="0" w:line="276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Первостепенной проблемой преподавания русского языка в школе остается проблема соединения теоретических основ предмета с формированием устойчивых практических умений и навыков на их основе. </w:t>
      </w:r>
    </w:p>
    <w:p w:rsidR="00FC44BB" w:rsidRPr="00F65D32" w:rsidRDefault="00FC44BB" w:rsidP="00FC44BB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Не менее важной является необходимость формирования у обучающихся представлений о системности языковых явлений и их взаимосвязи. Так что для современной методики преподавания русского языка остается актуальной проблема развития всех видов речевой деятельности в их единстве и взаимосвязи. </w:t>
      </w:r>
    </w:p>
    <w:p w:rsidR="00FC44BB" w:rsidRPr="00F65D32" w:rsidRDefault="00FC44BB" w:rsidP="00FC44BB">
      <w:pPr>
        <w:spacing w:after="0" w:line="264" w:lineRule="auto"/>
        <w:ind w:left="-709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Проблема повышения уровня орфографической грамотности на современном этапе не может быть решена в отрыве от освоения таких разделов русского языка, как </w:t>
      </w:r>
      <w:proofErr w:type="spellStart"/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морфемика</w:t>
      </w:r>
      <w:proofErr w:type="spellEnd"/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лексика. Проводя комплексную работу в этом направлении, необходимо использовать не информирующие принципы преподавания, а коммуникативно-деятельностный и практико-ориентированный подходы, позволяющие сделать процесс обучения активным и осознанным.</w:t>
      </w:r>
      <w:r w:rsidRPr="00F65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44BB" w:rsidRPr="00F65D32" w:rsidRDefault="00FC44BB" w:rsidP="00FC44BB">
      <w:pPr>
        <w:spacing w:after="0" w:line="264" w:lineRule="auto"/>
        <w:ind w:left="-709" w:firstLine="993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 по математике показала, что к концу обучения в начальной школе учащиеся 4-х классов Тулунского района не владеют основами логического и алгоритмического мышления, не </w:t>
      </w:r>
      <w:r w:rsidR="00897B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решают</w:t>
      </w: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в 3–4 действия. </w:t>
      </w:r>
    </w:p>
    <w:p w:rsidR="00FC44BB" w:rsidRPr="00F65D32" w:rsidRDefault="00FC44BB" w:rsidP="00FC44BB">
      <w:pPr>
        <w:autoSpaceDE w:val="0"/>
        <w:autoSpaceDN w:val="0"/>
        <w:adjustRightInd w:val="0"/>
        <w:spacing w:after="0" w:line="276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проверочной работы по окружающему миру показали, что выпускники начальной школы слабо владеют навыками связной письменной речи, не умеют описывать какое-либо явление, аргументировать свою точку зрения. Самыми трудными заданиями для учащихся Тулунского района (низкий процент выполнения) стали задания, которые оценивали умение проводить несложные наблюдения в окружающей среде и ставить опыты, создавать и преобразовывать модели и схемы для решения задач, а также выявляли понимание учащимися значимости семьи и семейных отношений, образования, государства и его институтов, а также институтов духовной культуры.</w:t>
      </w: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C44BB" w:rsidRPr="00F65D32" w:rsidRDefault="00FC44BB" w:rsidP="00FC44BB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Образовательным организациям можно рекомендовать проанализировать результаты ВПР 4-х классов по предметам «Русский язык», «Математика», «Окружающий мир» с целью корректировки образовательного процесса, программного сопровождения, планирования повышения квалификации педагогов, а также формирования индивидуальных образовательных траекторий учащихся.</w:t>
      </w:r>
    </w:p>
    <w:p w:rsidR="00505290" w:rsidRPr="00505290" w:rsidRDefault="00505290">
      <w:pPr>
        <w:rPr>
          <w:rFonts w:ascii="Times New Roman" w:hAnsi="Times New Roman" w:cs="Times New Roman"/>
          <w:sz w:val="28"/>
          <w:szCs w:val="28"/>
        </w:rPr>
      </w:pPr>
    </w:p>
    <w:sectPr w:rsidR="00505290" w:rsidRPr="00505290" w:rsidSect="00FC44BB">
      <w:pgSz w:w="16838" w:h="11906" w:orient="landscape"/>
      <w:pgMar w:top="720" w:right="1245" w:bottom="72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108EB"/>
    <w:multiLevelType w:val="multilevel"/>
    <w:tmpl w:val="971481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75A34233"/>
    <w:multiLevelType w:val="hybridMultilevel"/>
    <w:tmpl w:val="A0F4262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350"/>
    <w:rsid w:val="00001839"/>
    <w:rsid w:val="00035D48"/>
    <w:rsid w:val="0009005A"/>
    <w:rsid w:val="000C4795"/>
    <w:rsid w:val="0017504A"/>
    <w:rsid w:val="001D0140"/>
    <w:rsid w:val="004128FB"/>
    <w:rsid w:val="00505290"/>
    <w:rsid w:val="0059458A"/>
    <w:rsid w:val="005B2211"/>
    <w:rsid w:val="00627890"/>
    <w:rsid w:val="00641350"/>
    <w:rsid w:val="006C0D6D"/>
    <w:rsid w:val="006C4364"/>
    <w:rsid w:val="00885A93"/>
    <w:rsid w:val="00897B84"/>
    <w:rsid w:val="008E5688"/>
    <w:rsid w:val="009D53F1"/>
    <w:rsid w:val="00AB1A7A"/>
    <w:rsid w:val="00AE5355"/>
    <w:rsid w:val="00AF6D5D"/>
    <w:rsid w:val="00BC34ED"/>
    <w:rsid w:val="00C0527C"/>
    <w:rsid w:val="00C14336"/>
    <w:rsid w:val="00C946C4"/>
    <w:rsid w:val="00D5419B"/>
    <w:rsid w:val="00DA68D8"/>
    <w:rsid w:val="00E3572A"/>
    <w:rsid w:val="00EA54B2"/>
    <w:rsid w:val="00ED7343"/>
    <w:rsid w:val="00F41D1C"/>
    <w:rsid w:val="00FB093B"/>
    <w:rsid w:val="00FC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0D48E-7142-4C68-8312-24D4AD10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839"/>
    <w:pPr>
      <w:spacing w:after="200" w:line="276" w:lineRule="auto"/>
      <w:ind w:left="720"/>
      <w:contextualSpacing/>
    </w:pPr>
  </w:style>
  <w:style w:type="table" w:styleId="a4">
    <w:name w:val="Table Grid"/>
    <w:basedOn w:val="a1"/>
    <w:rsid w:val="00001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90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00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3292</Words>
  <Characters>18768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15</cp:revision>
  <cp:lastPrinted>2018-08-25T00:26:00Z</cp:lastPrinted>
  <dcterms:created xsi:type="dcterms:W3CDTF">2018-06-27T01:56:00Z</dcterms:created>
  <dcterms:modified xsi:type="dcterms:W3CDTF">2019-09-09T04:30:00Z</dcterms:modified>
</cp:coreProperties>
</file>